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240" w:lineRule="auto"/>
        <w:jc w:val="left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  <w:highlight w:val="none"/>
        </w:rPr>
        <w:t>附件</w:t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highlight w:val="none"/>
        </w:rPr>
        <w:t>河北省燃煤发电机组</w:t>
      </w:r>
      <w:r>
        <w:rPr>
          <w:rFonts w:hint="default" w:ascii="Times New Roman" w:hAnsi="Times New Roman" w:eastAsia="Calibri" w:cs="Times New Roman"/>
          <w:b/>
          <w:bCs/>
          <w:color w:val="000000"/>
          <w:sz w:val="28"/>
          <w:szCs w:val="28"/>
          <w:highlight w:val="none"/>
        </w:rPr>
        <w:t>2021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t>10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highlight w:val="none"/>
        </w:rPr>
        <w:t>月份大气污染物排放数据超标情况汇总表</w:t>
      </w:r>
    </w:p>
    <w:tbl>
      <w:tblPr>
        <w:tblStyle w:val="5"/>
        <w:tblW w:w="14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77"/>
        <w:gridCol w:w="748"/>
        <w:gridCol w:w="1871"/>
        <w:gridCol w:w="1718"/>
        <w:gridCol w:w="596"/>
        <w:gridCol w:w="2850"/>
        <w:gridCol w:w="2865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55" w:hRule="exact"/>
          <w:tblHeader/>
          <w:jc w:val="center"/>
        </w:trPr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企业序号</w:t>
            </w:r>
          </w:p>
        </w:tc>
        <w:tc>
          <w:tcPr>
            <w:tcW w:w="7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地市</w:t>
            </w: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17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统一社会信用代码</w:t>
            </w:r>
          </w:p>
        </w:tc>
        <w:tc>
          <w:tcPr>
            <w:tcW w:w="5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机组编号</w:t>
            </w:r>
          </w:p>
        </w:tc>
        <w:tc>
          <w:tcPr>
            <w:tcW w:w="8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按照《燃煤电厂大气污染物排放标准》</w:t>
            </w: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0"/>
                <w:szCs w:val="20"/>
                <w:highlight w:val="none"/>
              </w:rPr>
              <w:t>(DB 13/2209-2015)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大气污染物排放数据超标情况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55" w:hRule="exact"/>
          <w:tblHeader/>
          <w:jc w:val="center"/>
        </w:trPr>
        <w:tc>
          <w:tcPr>
            <w:tcW w:w="6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二氧化硫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氮氧化物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烟尘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09" w:hRule="exac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9113000067468690XP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2021-10-11 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74" w:hRule="exac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91130000791380651Y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2021-10-06 01:00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91130000752436982B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2021-10-28 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2021-10-28 16:00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91130000752436982B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2021-10-14 13:00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2021-10-14 15:00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911301318043288021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2021-10-20 13:00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2021-10-20 14:00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3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91130100X01701132K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2021-10-01 01:00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2021-10-01 02:00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2021-10-13 19:00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3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91130100601905657E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x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-#3 1号口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2021-10-22 22:0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2021-10-22 10:00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2021-10-22 17:00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2021-10-22 22:00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2021-10-22 10:00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2021-10-22 17:00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2021-10-22 19:00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2021-10-22 23:00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2021-10-23 00:00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2021-10-23 03:00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2021-10-23 08:00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2021-10-24 09:00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2021-10-25 08:00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2021-10-25 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91130100601905657E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2021-10-31 16:00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911301826741840451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#1_西出口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2021-10-18 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2021-10-18 16:00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911301826741840451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2021-10-29 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2021-10-29 16:00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2021-10-29 17:00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2021-10-12 23:00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2021-10-13 00:00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2021-10-22 00:00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0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91130822670334050F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2021-10-01 09:00、2021-10-01 10:00、 2021-10-01 12:00 至2021-10-01 16:00 、 2021-10-03 04:00 、2021-10-03 05:00、2021-10-04 10:00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67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911308037825919836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2021-10-27 15:00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2021-10-27 15:00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2021-10-27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34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911308037825919836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2021-10-27 21:00、  2021-10-27 22:00、2021-10-27 23:00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78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国电滦河热电有限公司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911308030565006613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2021-10-05 12:00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14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大唐国际发电股份有限公司下花园发电厂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911307007183047676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2021-10-21 06:00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2021-10-21 10:00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2021-10-25 06:00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2021-10-25 09:00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4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2021-10-31 07:00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2021-10-31 10:00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2021-10-31 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3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2021-10-05 10:0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2021-10-05 11:00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2021-10-05 10:00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2021-10-05 17:00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2021-10-05 18:00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2021-10-05 20:00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2021-10-06 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0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2021-10-17 06:00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2021-10-17 10:00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64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2021-10-15 17:00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2021-10-18 22:00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2021-10-19 07:00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2021-10-25 23:00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71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2021-10-04 20:00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2021-10-04 21:00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2021-10-04 23:00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1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2021-10-26 11:00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2021-10-26 10:00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0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9113070167990964XU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2021-10-04 06:00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2021-10-04 07:00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28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911307057926759452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2021-10-24 04:00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2021-10-24 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2021-10-19 06:00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2021-10-19 09:00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6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91130726780814282K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2021-10-25 12:00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2021-10-25 14:00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5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911303007484866886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2021-10-06 00:00至03:00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32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91130301MA07MG8B8H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2021-10-10 01:00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68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91130301MA07MG8B8H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2021-10-08 20:00至23:00、2021-10-09 00:00至01:00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78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91130221685724510X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2021-10-11 11:00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6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91130294784073944E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2021-10-04 16:00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2021-10-04 17:00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6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91130230769817810G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2021-10-29 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64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91130230769817810G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2021-10-29 08:00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2021-10-29 09:00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74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91130230769817810G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2021-10-22 18:00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2021-10-22 20:00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69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91130200063394043P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2021-10-31 14:00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2021-10-31 17:00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3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911302000720663913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2021-10-22 20:00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2021-10-23 05:00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超标一倍以内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2021-10-27 02:00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2021-10-31 21:00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2021-10-22 20:00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2021-10-23 05:00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3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911302000720663913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倍以内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2021-10-07 22:00、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2021-10-13 18:00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2021-10-13 23:00、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2021-10-25 01:00、2021-10-25 14:00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2021-10-25 15:00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4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迁安大唐热电有限责任公司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91130283782576062F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2021-10-31 22:00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倍以上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2021-10-25 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41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911302006010786477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2021-10-14 17:00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2021-10-14 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5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911302006010786477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2021-10-16 12:00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2021-10-16 15:00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911302006010786477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2021-10-21 03:00、2021-10-21 04:00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78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91130200MA07KTA05D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2021-10-06 17:00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2021-10-06 20:00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1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91131082109315911R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2021-10-30 06:00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8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91131082109315911R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2021-10-30 10:00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2021-10-30 11:00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78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国电华北电力有限公司廊坊热电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9113100008376462XH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2021-10-07 23:00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2021-10-07 21:00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2021-10-07 23:00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1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9113098277615447XY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2021-10-9 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6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9113098277615447XY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2021-10-5 13:00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2021-10-05 13:00、2021-10-05 14:00、2021-10-05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911309117356054492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2021-10-06 14:00、2021-10-06 15:00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8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91130900717868157F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2021-10-15 20:00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9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91130900717868157F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2021-10-19 11:00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小时2021-10-19 11:00、2021-10-30 14:00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62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91130900560490124E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2021-10-10 15:00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2021-10-10 15:00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2021-10-16 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5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91130900MA07U7DU40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2021-10-26 16:00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5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911300007434150471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2021-10-10  00:00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78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52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河北建投沙河发电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91130582687024809Y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2021-10-12  16:00至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2021-10-12  18:00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64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91130525758926624M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2021-10-21  16:00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2021-10-25  00:00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1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91130525758926624M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2021-10-05  12:00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2021-10-18  14:00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140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《监管办法》第十五条所列原因导致的情况13小时：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2021-10-05  12:00至2021-10-05  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2021-10-18  14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:00至2021-10-18  18:00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2021-10-26  12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:00至2021-10-26  15:00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91130500752441650E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2021-10-26  21:00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05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56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91130492697578047C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#9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2021-10-18  18:00至20:00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2021-10-18  18:00、2021-10-18  19:00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1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Helvetica Neue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911304815533268879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2021-10-31  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69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58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Helvetica Neue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911304815533268879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2021-10-27  16:00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99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59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国电电力发展股份有限公司邯郸热电厂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911304057898478227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#13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2021-10-19  03:00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2021-10-30  13:00、2021-10-30  14:00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8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Helvetica Neue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91130000601167076E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2021-10-19  19:00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61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Helvetica Neue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91130000601167076E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2021-10-31  07:00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倍以内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2021-10-14  09:00、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1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62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冀中能源峰峰集团有限公司薛村矸石热电厂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91130406676015405U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倍以内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2021-10-11  12:00、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2021-10-10  13:00、2021-10-10  19:00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2021-10-11  4:00、2021-10-11  5:00、2021-10-11  7：00至11：00、2021-10-11  13:00、2021-10-11  20:00、2021-10-11  23：00、2021-10-12  2:00、2021-10-12  12:00、2021-10-12  13：00、2021-10-13  7:00、2021-10-13  9:00、2021-10-13  19：00、2021-10-14  2:00、2021-10-14  3:00、2021-10-14  5：00、2021-10-14  6:00、2021-10-14  12:00、2021-10-14  16：00、2021-10-14  17：00、2021-10-15  0:00、2021-10-15  8:00、2021-10-15  9：00、2021-10-15  12:00、2021-10-15  18：00、2021-10-16  18：00、2021-10-20  23：00、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2021-10-21   00:00、2021-10-22   21:00、2021-10-24   11:00、2021-10-24  12:00、2021-10-25   21:00、2021-10-26   08:00、2021-10-26  09:00、2021-10-27   02:00、2021-10-27 19:00、2021-10-28   23:00、2021-10-29  4:00、2021-10-29  5:00、2021-10-29  9：00、2021-10-29  15:00、2021-10-29  16：00、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2021-10-30  0:00、2021-10-30  1:00、2021-10-30  5：00、2021-10-30  8:00、2021-10-31   11:00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2021-10-30  22:00、2021-10-31  01:00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32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63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9113040732021952XW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2021-10-31  07:00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6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64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91130000601110408T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2021-10-25 20:00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2021-10-25 21:00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8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83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65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91130000601110408T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2021-10-09 15:00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6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91130000601110408T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2021-10-18 23:00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67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911306085504252811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《监管办法》第十五条所列原因导致的情况1小时：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2021-10-03 17:00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68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9113068106942061XT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异常2小时：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2021-10-16 00:00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2021-10-17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69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91130607329731669D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《监管办法》第十五条所列原因导致的情况2小时：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2021-10-07 22:00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2021-10-07 23:00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《监管办法》第十五条所列原因导致的情况1小时：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2021-10-07 23:00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70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91130607329731669D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</w:t>
            </w:r>
            <w:bookmarkStart w:id="0" w:name="_GoBack"/>
            <w:bookmarkEnd w:id="0"/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况4小时：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2021-10-02 14:00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2021-10-02 15:00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2021-10-02 16:00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2021-10-02 17:00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71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河北长润环保科技有限公司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91130628091101842J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1#2#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《监管办法》第十五条所列原因导致的情况2小时：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2021-10-11 16:00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2021-10-11 18:00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《监管办法》第十五条所列原因导致的情况2小时：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2021-10-11 18:00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 xml:space="preserve">15 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《监管办法》第十五条所列原因导致的情况2小时：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2021-10-10 00:00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2021-10-10 01:00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异常1小时：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2021-10-11 16:00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超标一倍以内2小时：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2021-10-18 21:00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2021-10-18 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72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广东长青(集团)满城热电有限公司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91130607329815723C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1-2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2021-10-15 11:00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2021-10-15 19:00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2021-10-17 05:00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2021-10-18 04:00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《监管办法》第十五条所列原因导致的情况5小时：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2021/11/3 12:00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2021-11-03 17:00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2021-11-08 10:00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2021-11-12 22:00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2021-11-12 23:00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2021-10-30 16:00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  <w:lang w:eastAsia="zh-CN"/>
        </w:rPr>
        <w:t>备注：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  <w:t>《监管办法》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  <w:lang w:eastAsia="zh-CN"/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  <w:t>《燃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煤发电机组环保电价及环保设施运行监管办法》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  <w:lang w:eastAsia="zh-CN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  <w:highlight w:val="none"/>
        </w:rPr>
        <w:br w:type="page"/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highlight w:val="none"/>
        </w:rPr>
        <w:t>河北省燃煤发电机组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t>2021年11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highlight w:val="none"/>
        </w:rPr>
        <w:t>月份大气污染物排放数据超标情况汇总表</w:t>
      </w:r>
    </w:p>
    <w:tbl>
      <w:tblPr>
        <w:tblStyle w:val="5"/>
        <w:tblW w:w="14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34"/>
        <w:gridCol w:w="722"/>
        <w:gridCol w:w="1541"/>
        <w:gridCol w:w="1678"/>
        <w:gridCol w:w="1020"/>
        <w:gridCol w:w="2880"/>
        <w:gridCol w:w="283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3" w:hRule="exact"/>
          <w:tblHeader/>
          <w:jc w:val="center"/>
        </w:trPr>
        <w:tc>
          <w:tcPr>
            <w:tcW w:w="6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企业序号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地市</w:t>
            </w:r>
          </w:p>
        </w:tc>
        <w:tc>
          <w:tcPr>
            <w:tcW w:w="15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16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统一社会信用代码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机组编号</w:t>
            </w:r>
          </w:p>
        </w:tc>
        <w:tc>
          <w:tcPr>
            <w:tcW w:w="85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按照《燃煤电厂大气污染物排放标准》</w:t>
            </w: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0"/>
                <w:szCs w:val="20"/>
                <w:highlight w:val="none"/>
              </w:rPr>
              <w:t>(DB 13/2209-2015)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大气污染物排放数据超标情况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3" w:hRule="exact"/>
          <w:tblHeader/>
          <w:jc w:val="center"/>
        </w:trPr>
        <w:tc>
          <w:tcPr>
            <w:tcW w:w="6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二氧化硫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氮氧化物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烟尘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9113000067468690XP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2021-11-07 13:00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21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9113000067468690XP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07:00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08:00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07:00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08:00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07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91130000752436982B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2021-11-17 19:00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911301318043288021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2021-11-17 14:00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2021-11-17 16:00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5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911301318043288021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2021-11-10 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2021-11-10 17:00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91130100601905657E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2号口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2021-11-07 14:00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2021-11-07 16:00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2021-11-16 11:00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2021-11-30 09:00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2021-11-30 10:00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2021-11-07 22:00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2021-11-08 00:00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2021-11-08 02:00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2021-11-08 03:00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2021-11-08 05:00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2021-11-08 08:00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91130100601905657E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2021-11-01 06:00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2021-11-01 11:00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2021-11-01 20:00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01:00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2021-11-12 16:00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2021-11-26 01:00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2021-11-30 08:00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911301826741840451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2021-11-22 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2021-11-22 16:00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2021-11-22 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2021-11-22 16:00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2021-11-26 01:00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2021-11-26 02:00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2021-11-26 23:00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2021-11-25 22:00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2021-11-26 01:00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91130822670334050F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倍以内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2021-11-07 07:00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2021-11-07 10:00、 2021-11-07 11:00、2021-11-11 09:00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2021-11-24 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911308037825919836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2021-11-14 10:00 、 2021-11-14 11:00 、2021-11-14 12:00、2021-11-14 13:00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国电滦河热电有限公司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911308030565006613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2021-11-05 15:00、  2021-11-05 16:00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08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911308053988505571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2021-11-24 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911308053988505571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2021-11-03  19:00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2021-11-03 19:00、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2021-11-03 20:00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《监管办法》第十五条所列原因导致的情况5小时：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2021-11-03 19：00、2021-11-03 20：00、2021-11-03 23：00 、2021-11-04 02:00、2021-11-27 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34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承德东晟热力有限公司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911308043361508037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2021-11-01 12:00、2021-11-01 13:00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2021-11-07 16：00至2021-11-08 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14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大唐国际发电股份有限公司下花园发电厂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911307007183047676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小时：2021-11-16 23:00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异常为负值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小时：2021-11-19 15:00、2021-11-23 09:00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小时：2021-11-19 11:00至2021-11-19 14:00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2021-11-16 23:00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57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小时：2021-11-01 06:00至2021-11-01 08:00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21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小时：2021-11-06 21:00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7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小时：2021-11-14 05:00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小时：2021-11-16 09:00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异常为负值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小时：2021-11-13 13:00、2021-11-13 14:00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小时：2021-11-15 16:00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小时：2021-11-06 15:00至2021-11-06 22:00、2021-11-07 01:00至2021-11-07 03:00、2021-11-07 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74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9113072878981246XN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小时：2021-11-20 23:00、2021-11-25 09:00至2021-11-25 11:00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11-20 23:00、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2021-11-29 23:00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7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9113072878981246XN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小时：2021-11-14 10:00至2021-11-14 12:00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8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9113070167990964XU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小时：2021-11-11 16:00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41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9113070167990964XU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小时：2021-11-01 07:00、2021-11-01 08:00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88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911307057926759452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小时：2021-11-15 15:00至2021-11-15 17:00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93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91130726780814282K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小时：2021-11-14 12:00至2021-11-14 14:00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06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91130300700611419P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2021-11-15 13:00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9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911303007484866886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2021-11-04 16:00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84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91130301MA07MG8B8H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2021-11-08 19:00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23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:00、2021-11-09 00:00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75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91130200804791805G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2021-11-25 08:00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2021-11-25 11:00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29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91130221685724510X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2021-11-04 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2021-11-04 17:00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43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91130200737384950W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2021-11-08 07:00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2021-11-08 09:00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2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91130294784073944E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2021-11-30 02:00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2021-11-30 04:00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2021-11-23 06:00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2021-11-23 07:00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7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91130230769817810G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2021-11-20 07:00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1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91130200063394043P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2021-11-21 03:00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2021-11-21 05:00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2021-11-08 20:00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2021-11-08 23:00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911302000720663913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12:00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17:00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18:00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倍以内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2021-11-03 08:00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迁安大唐热电有限责任公司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91130283782576062F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2021-11-01 01:00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2021-11-05 11:00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2021-11-05 11:00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2021-11-05 15:00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911302006010786477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11:00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13:00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2021-11-12 04:00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2021-11-12 05:00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2021-11-12 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91130281MA07QQ1U82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3小时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</w:p>
          <w:p>
            <w:pPr>
              <w:snapToGrid w:val="0"/>
              <w:spacing w:before="0" w:after="0" w:line="240" w:lineRule="auto"/>
              <w:ind w:leftChars="100" w:hangingChars="10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2021-11-03 17:00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2021-11-03 19:00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98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91130200MA07KTA05D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2021-11-14 11:00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2021-11-14 13:00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4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国电华北电力有限公司廊坊热电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9113100008376462XH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2021-11-09 04:00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2021-11-09 05:00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2021-11-09 04:00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2021-11-09 06:00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9113098277615447XY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4小时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2021-11-7 19:00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、2021-11-7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、2021-11-7 21:00、2021-11-7 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9113098277615447XY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小时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2021-11-26 03:00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、2021-11-26 04:00、2021-11-26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57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911309117356054492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1小时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2021-11-12 22:00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7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911309117356054492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1小时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2021-11-12 16:00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3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91130900MA07U7DU40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1小时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2021-11-24 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2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91130900MA07U7DU40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1小时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2021-11-25 4:00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88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911300006016830118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2021-11-09  23:00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911305273198198866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2021-11-05  22:00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11-06  01:00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2021-11-05  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2021-11-05  17:00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2021-11-06  01:00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2021-11-06  01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7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91130525758926624M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2021-11-16  13:00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2021-11-16  16:00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7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91130500752441650E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2021-11-06  14:00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43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91130492697578047C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2021-11-01  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61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52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911304815533268879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2021-11-2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22:00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2021-11-2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8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91130426763441832N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2021-11-15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14:00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2021-11-15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35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冀中能源峰峰集团有限公司薛村矸石热电厂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91130406676015405U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2021-11-10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2021-11-10  06:00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2021-11-01  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2021-11-01  16:00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2021-11-01  17:00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2021-11-01  22:00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2021-11-01  23:00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 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 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 14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 16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2021-11-03  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2021-11-03  15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2021-11-03  19:00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2021-11-03  23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2021-11-04  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2021-11-04  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2021-11-04  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2021-11-05  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2021-11-05  03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2021-11-06  18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2021-11-10  07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2021-11-10  10:00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2021-11-10  13:00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2021-11-12   17:00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2021-11-13   18:00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2021-11-15   13:00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2021-11-18   16:00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2021-11-19   14:00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2021-11-20   18:00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2021-11-20   19:00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2021-11-21   01:00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2021-11-23   18:00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2021-11-24   04:00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2021-11-03  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11-04  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2021-11-04  11:00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2021-11-04  13:00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2021-11-04  14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2021-11-04  16:00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2021-11-04  17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2021-11-10   06:00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92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Helvetica Neue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9113040732021952XW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倍以内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2021-11-17  21:00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2021-11-13  16:00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9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56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Helvetica Neue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9113040732021952XW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2021-11-06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武安顶峰热电有限公司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91130481601083243C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#1-#7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021-11-03  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00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2021-11-22   04:00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-11-03  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00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2021-11-01  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  2021-11-01  18:00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 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09:00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2021-11-02  22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2021-11-03  10:00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2021-11-07  18:00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2021-11-08 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2021-11-10  16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2021-11-22  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2021-11-22  10:00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2021-11-27   12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28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58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91130000601110408T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《监管办法》第十五条所列原因导致的情况2小时：</w:t>
            </w:r>
          </w:p>
          <w:p>
            <w:pPr>
              <w:snapToGrid w:val="0"/>
              <w:spacing w:before="0" w:after="0" w:line="240" w:lineRule="auto"/>
              <w:ind w:firstLineChars="1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2021-11-20 12:00、2021-11-20 13:00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25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59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911306008059435839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11#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《监管办法》第十五条所列原因导致的情况1小时：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 14:00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28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911306085504252811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《监管办法》第十五条所列原因导致的情况4小时：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2021-11-03 14:00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2021-11-03 15:00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2021-11-03 16:00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2021-11-03 17:00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61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9113068106942061XT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异常1小时：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2021-11-15 16:00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《监管办法》第十五条所列原因导致的情况3小时：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2021-11-12 09:00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2021-11-12 10:00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2021-11-12 11:00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异常1小时：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2021-11-15 16:00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异常3小时：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2021-11-08 10:00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2021-11-15 16:00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2021-11-19 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62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9113068106942061XT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《监管办法》第十五条所列原因导致的情况6小时：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16:00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17:00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18:00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19:00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20:00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21:00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异常10小时：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16:00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17:00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18:00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19:00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20:00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21:00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22:00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2021-11-11 01:00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2021-11-11 02:00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2021-11-11 03:00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63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广东长青(集团)满城热电有限公司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91130607329815723C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1-2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2021-11-02 05:00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2021-11-02 06:00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2021-11-02 07:00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2021-11-03 11:00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异常5小时：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2021-11-01 14:00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2021-11-03 08:00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2021-11-03 09:00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2021-11-03 10:00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2021-11-03 11:00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《监管办法》第十五条所列原因导致的情况5小时：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2021/11/3 12:00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2021-11-03 17:00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2021-11-08 10:00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2021-11-12 22:00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2021-11-12 23:00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2021-11-01 14:00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2021-11-04 10:00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2021/11/4 16:00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《监管办法》第十五条所列原因导致的情况3小时：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2021-11-02 05:00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2021-11-02 06:00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2021-11-18 19:00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异常8小时：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2021/11/1 14:00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2021-11-08 19:00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2021-11-08 20:00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2021-11-08 21:00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2021-11-25 17:00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2021-11-25 18:00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2021-11-25 19:00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2021-11-25 20:00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64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91130607329731669D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《监管办法》第十五条所列原因导致的情况4小时：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2021-11-15 15:00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2021-11-15 16:00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2021-11-15 17:00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2021-11-16 04:00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65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河北长润环保科技有限公司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91130628091101842J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1#2#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异常2小时：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2021-11-09 00:00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2021-11-11 10:00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</w:tr>
    </w:tbl>
    <w:p>
      <w:pPr>
        <w:snapToGrid w:val="0"/>
        <w:spacing w:before="0" w:after="0" w:line="240" w:lineRule="auto"/>
        <w:jc w:val="left"/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  <w:lang w:eastAsia="zh-CN"/>
        </w:rPr>
        <w:t>备注：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  <w:t>《监管办法》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  <w:lang w:eastAsia="zh-CN"/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  <w:t>《燃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煤发电机组环保电价及环保设施运行监管办法》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  <w:lang w:eastAsia="zh-CN"/>
        </w:rPr>
        <w:t>。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  <w:highlight w:val="none"/>
        </w:rPr>
        <w:br w:type="page"/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highlight w:val="none"/>
        </w:rPr>
        <w:t>河北省燃煤发电机组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t>2021年12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highlight w:val="none"/>
        </w:rPr>
        <w:t>月份大气污染物排放数据超标情况汇总表</w:t>
      </w:r>
    </w:p>
    <w:tbl>
      <w:tblPr>
        <w:tblStyle w:val="5"/>
        <w:tblW w:w="14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20"/>
        <w:gridCol w:w="641"/>
        <w:gridCol w:w="1589"/>
        <w:gridCol w:w="1740"/>
        <w:gridCol w:w="1005"/>
        <w:gridCol w:w="2895"/>
        <w:gridCol w:w="282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3" w:hRule="exact"/>
          <w:tblHeader/>
          <w:jc w:val="center"/>
        </w:trPr>
        <w:tc>
          <w:tcPr>
            <w:tcW w:w="6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企业序号</w:t>
            </w:r>
          </w:p>
        </w:tc>
        <w:tc>
          <w:tcPr>
            <w:tcW w:w="6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地市</w:t>
            </w:r>
          </w:p>
        </w:tc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统一社会信用代码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机组编号</w:t>
            </w:r>
          </w:p>
        </w:tc>
        <w:tc>
          <w:tcPr>
            <w:tcW w:w="85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按照《燃煤电厂大气污染物排放标准》</w:t>
            </w: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0"/>
                <w:szCs w:val="20"/>
                <w:highlight w:val="none"/>
              </w:rPr>
              <w:t>(DB 13/2209-2015)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大气污染物排放数据超标情况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68" w:hRule="exact"/>
          <w:tblHeader/>
          <w:jc w:val="center"/>
        </w:trPr>
        <w:tc>
          <w:tcPr>
            <w:tcW w:w="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二氧化硫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氮氧化物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highlight w:val="none"/>
              </w:rPr>
              <w:t>烟尘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0" w:hRule="exac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91130000791380651Y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2021-12-08 14:00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2021-12-14 04:00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2021-12-14 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0" w:hRule="exac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911301318043288021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2021-12-01 18:00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0" w:hRule="exac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911301318043288021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2021-12-24 11:00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2021-12-24 12:00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91130100X01701132K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2021-12-22 12:00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2021-12-22 13:00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2021-12-27 17:00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2021-12-27 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91130100X01701132K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2021-12-28 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62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91130100X01701132K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2021-12-18 17:00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2021-12-18 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91130100601905657E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2021-12-07 07:00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2021-12-12 01:00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2021-12-12 04:00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2021-12-12 05:00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2021-12-12 23:00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2021-12-19 21:00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911301826741840451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#1_西出口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2021-12-07 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911308053988505571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2021-12-24 06:00、  2021-12-24 07:00  、2021-12-24 08:00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2021-12-03 04:00 、 2021-12-03 05:00、2021-12-03 06:00、 2021-12-03 07:00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6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电有限公司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911308037825919836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倍以内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2021-12-18 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81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91130822670334050F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1-12-27 13:0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2021-12-27 13:00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2021-12-18  03:00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小时：2021-12-16 09:00至2021-12-16 11:00、2021-12-18 04:00、2021-12-18 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小时：2021-12-06 07:00、2021-12-06 08:00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小时：2021-12-17 02:00、2021-12-17 04:00、2021-12-17 05:00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异常为零值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2021-12-14 02:00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2021-12-04 15:00、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2021-12-04 16:00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小时：2021-12-04 15:00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异常为零值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小时：2021-12-07 03:00、2021-12-07 04:00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91130700806316389T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小时：2021-12-27 07:00至2021-12-27 09:00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小时：2021-12-31 13:00、2021-12-31 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9113072878981246XN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小时：2021-12-04 07:00至2021-12-04 09:00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9113072878981246XN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小时：2021-12-23 14:00、2021-12-28 23:00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异常为零值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小时：2021-12-14 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9113070167990964XU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倍以内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小时：2021-12-30 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911307057926759452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小时：2021-12-03 01:00、2021-12-03 05:00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小时：2021-12-03 01:00、2021-12-03 05:00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小时：2021-12-03 01:00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91130726780814282K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小时：2021-12-25 22:00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91130726780814282K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小时：2021-12-01 08:00、2021-12-01 09:00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91130200804791805G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2021-12-17 11:00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2021-12-17 13:00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91130221685724510X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2021-12-05 02:00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91130294784073944E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2021-12-20 08:00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2021-12-20 09:00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迁安大唐热电有限责任公司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91130283782576062F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2021-12-16 12:00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2021-12-25 00:00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911302006010786477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2021-12-01 08:00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2021-12-01 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911302006010786477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2021-12-27 09:00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2021-12-10 11:00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2021-12-10 12:00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91130281MA07QQ1U82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2021-12-22 11:00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2021-12-22 12:00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11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迁安恒晖热电有限公司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911302837314268737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#1-3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2021-12-12 14:00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—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2021-12-12 20:00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国电华北电力有限公司廊坊热电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9113100008376462XH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2021-12-06 19:00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国电华北电力有限公司廊坊热电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9113100008376462XH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2021-12-17 08:00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2021-12-17 08:00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2021-12-17 08:00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9113098277615447XY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1小时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2021-12-2 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25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911309117356054492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小时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2021-12-14 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、2021-12-14 16:00、2021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-12-14 17:00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66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0"/>
                <w:szCs w:val="20"/>
                <w:highlight w:val="none"/>
              </w:rPr>
              <w:t>91130900MA07U7DU40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小时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2021-12-5 23:00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84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911300006016830118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2021-12-12  05:00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2021-12-12  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48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911300006016830118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2021-12-26  03:00、2021-12-26  04:00、2021-12-26  05:00、2021-12-26  06:00、2021-12-26  07:00、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8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911300007434150471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  09:00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《监管办法》第十五条所列原因导致的超标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  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69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河北建投沙河发电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91130582687024809Y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2021-12-19 14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2021-12-19  16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河北建投沙河发电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91130582687024809Y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2021-12-03  16:00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2021-12-03  17:00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2021-12-29  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2021-12-29  17:00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38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911305273198198866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2021-12-23  14:00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2021-12-23  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79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911305273198198866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2021-12-24  11:00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2021-12-24 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91130525758926624M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2021-12-27  20:00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2021-12-28  10:00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2021-12-29  08:00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2021-12-29  12:00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2021-12-02 12:00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2021-12-02  14:00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2021-12-21  16:00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2021-12-21  17:00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2021-12-21  19:00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2021-12-21  21:00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2021-12-21  22:00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2021-12-28  06:00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2021-12-28  18:00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2021-12-29  11:00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2021-12-29  18:00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2021-12-29  23:00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2021-12-15  16:00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2021-12-15  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84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91130500752441650E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2021-12-02  15:00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2021-12-02  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7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91130500752441650E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2021-12-03 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11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911304815533268879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2021-12-23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09:00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3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911304007007133273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2021-12-29  09:00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2021-12-15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44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国电电力发展股份有限公司邯郸热电厂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911304057898478227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#13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2021-12-17  16:00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91130426763441832N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2021-12-18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12:00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56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91130000601167076E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2021-12-09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15:00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冀中能源峰峰集团有限公司薛村矸石热电厂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91130406676015405U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#1-#2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2021-12-08  01:00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2021-12-02  13:00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2021-12-07  12:00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2021-12-08  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2021-12-10  16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2021-12-10  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2021-12-14  10:00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2021-12-20  17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2021-12-21  13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2021-12-21  15:00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2021-12-27  08:00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2021-12-29   12:00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2021-12-23  23:00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2021-12-24  00:00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异常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2021-12-11  06:00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91130000601110408T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《监管办法》第十五条所列原因导致的情况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2021-12-07 14:00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52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9113068106942061XT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《监管办法》第十五条所列原因导致的情况3小时：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2021-12-01 09:00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2021-12-01 10:00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2021-12-27 16:00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《监管办法》第十五条所列原因导致的情况3小时：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2021-12-01 10:00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2021-12-27 16:00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2021-12-01 09:00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《监管办法》第十五条所列原因导致的情况2小时：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2021-12-08 18:00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2021-12-27 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53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广东长青(集团)满城热电有限公司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91130607329815723C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1-2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《监管办法》第十五条所列原因导致的情况2小时：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2021-12-27 12:00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2021-12-27 13:00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监管办法》第十五条所列原因导致的情况2小时：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2021-12-27 12:00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2021-12-27 13:00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异常1小时：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2021-12-03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54</w:t>
            </w: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河北长润环保科技有限公司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91130628091101842J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1#2#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《监管办法》第十五条所列原因导致的情况2小时：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2021-12-08 09:00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2021-12-10 13:00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《监管办法》第十五条所列原因导致的情况1小时：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2021-12-08 09:00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《监管办法》第十五条所列原因导致的情况2小时：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2021-12-08 08:00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2021-12-08 09:00</w:t>
            </w:r>
          </w:p>
        </w:tc>
      </w:tr>
    </w:tbl>
    <w:p>
      <w:pPr>
        <w:snapToGrid w:val="0"/>
        <w:spacing w:before="0" w:after="0" w:line="240" w:lineRule="auto"/>
        <w:jc w:val="left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2"/>
          <w:szCs w:val="22"/>
          <w:highlight w:val="none"/>
        </w:rPr>
        <w:t>备注：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2"/>
          <w:szCs w:val="22"/>
          <w:highlight w:val="none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  <w:t>《监管办法》为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《燃煤发电机组环保电价及环保设施运行监管办法》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  <w:t>。</w:t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br w:type="page"/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河北省燃煤发电机组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32"/>
          <w:szCs w:val="32"/>
          <w:highlight w:val="none"/>
        </w:rPr>
        <w:t>2021年10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月二氧化硫超标排放数据汇总表</w:t>
      </w:r>
    </w:p>
    <w:tbl>
      <w:tblPr>
        <w:tblStyle w:val="5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45"/>
        <w:gridCol w:w="1080"/>
        <w:gridCol w:w="3960"/>
        <w:gridCol w:w="1155"/>
        <w:gridCol w:w="1050"/>
        <w:gridCol w:w="1320"/>
        <w:gridCol w:w="1185"/>
        <w:gridCol w:w="945"/>
        <w:gridCol w:w="945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地市</w:t>
            </w:r>
          </w:p>
        </w:tc>
        <w:tc>
          <w:tcPr>
            <w:tcW w:w="3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机组编号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装机容量（MW）</w:t>
            </w:r>
          </w:p>
        </w:tc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享受脱硫电价时间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排放标准（mg/m³）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累计小时数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第1类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第2类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第3类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第4类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#12-14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2008/9/20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2009/10/28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2009/10/28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2006/8/19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2006/11/24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西柏坡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2005/5/1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2006/6/30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2009/10/11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2009/11/1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2009/2/5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2008/12/31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2008/7/2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2008/7/2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1号口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2009-11-20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2号口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2009-11-20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2016/4/8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#1_西出口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2012/1/13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2012/1/13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国电滦河热电有限公司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2016/7/22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2021/04/14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承德东晟热力有限公司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2016/8/03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大唐国际发电股份有限公司下花园发电厂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2009/1/21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2009/1/21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2010/5/21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2010/5/21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2010/6/25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2019/12/3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215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2009/09/27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2008/12/31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2008/02/26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2006/11/28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2007/03/07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2020/03/28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2020/09/06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2014/6/30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2014/5/8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2019/8/23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2020/6/15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2015/12/31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2016/3/15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迁安大唐热电有限责任公司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2014/8/1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2014/11/3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2018/3/30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2019/9/28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2020/1/7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2007/8/5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2007/8/25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2008/2/2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2008/2/2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2013-2-27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2013-6-29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2014-1-10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2014-1-10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2014-1-10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2014-1-10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2015-1-1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2015-1-1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2015-12-11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2015-12-11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2020-4-17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2020-8-30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2005/5/1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2006/6/30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2004/11/1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2005/3/1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2013/04/06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2013/05/05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2012/03/15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2016/12/10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2006/12/30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#9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全月停运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2013/7/21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国电电力发展股份有限公司邯郸热电厂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全月停运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2015/4/2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冀中能源峰峰集团有限公司薛村矸石热电厂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武安顶峰热电有限公司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#1-#7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2016/04/26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全月停运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2004/9/10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2009/10/16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2010/2/3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2007/7/17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2007/7/1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2017/12/28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2018/7/20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2018/5/14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2018/11/11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广东长青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集团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满城热电有限公司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1-2#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*35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2019-12-31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河北长润环保科技有限公司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1#2#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2*25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2019/3/26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</w:tbl>
    <w:p>
      <w:pPr>
        <w:snapToGrid w:val="0"/>
        <w:spacing w:before="0" w:after="0" w:line="240" w:lineRule="auto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20"/>
          <w:szCs w:val="20"/>
          <w:highlight w:val="none"/>
        </w:rPr>
        <w:t xml:space="preserve">*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备注：第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倍以内累计小时数；第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倍以上累计小时数；第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类—《燃煤发电机组环保电价及环保设施运行监管办法》第十五条所列原因导致的情况累计小时数；第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类—异常累计小时数。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br w:type="page"/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河北省燃煤发电机组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32"/>
          <w:szCs w:val="32"/>
          <w:highlight w:val="none"/>
        </w:rPr>
        <w:t>2021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32"/>
          <w:szCs w:val="32"/>
          <w:highlight w:val="none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月氮氧化物超标排放数据汇总表</w:t>
      </w:r>
    </w:p>
    <w:tbl>
      <w:tblPr>
        <w:tblStyle w:val="5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45"/>
        <w:gridCol w:w="1080"/>
        <w:gridCol w:w="3810"/>
        <w:gridCol w:w="1320"/>
        <w:gridCol w:w="1095"/>
        <w:gridCol w:w="1290"/>
        <w:gridCol w:w="1155"/>
        <w:gridCol w:w="945"/>
        <w:gridCol w:w="945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地市</w:t>
            </w:r>
          </w:p>
        </w:tc>
        <w:tc>
          <w:tcPr>
            <w:tcW w:w="3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机组编号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装机容量（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MW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享受脱硝电价时间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排放标准（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³）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9"/>
                <w:szCs w:val="19"/>
                <w:highlight w:val="none"/>
                <w:vertAlign w:val="superscript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累计小时数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9"/>
                <w:szCs w:val="19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#12-14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2008/9/20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2009/10/28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2009/10/28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2006/8/19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2006/11/24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2005/5/1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2006/6/30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2009/10/11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2009/11/1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2009/2/5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2008/12/31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2008/7/2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2008/7/2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1号口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2号口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2016/4/8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#1_西出口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2012/1/13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2012/1/13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国电滦河热电有限公司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2016/7/22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2021/04/14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承德东晟热力有限公司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2016/8/03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大唐国际发电股份有限公司下花园发电厂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2013/5/31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2014/2/3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2013/5/31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2013/5/31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2013/10/26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2019/12/3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215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2013/06/28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2014/07/01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2013/01/01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2013/09/26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2020/03/28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2020/09/06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2014/6/30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2014/5/8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2019/8/23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2020/6/15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2015/12/31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2016/3/15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迁安大唐热电有限责任公司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2014/8/1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2014/11/3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2018/3/30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2019/9/28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2020/1/7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2013/7/9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2013/2/27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2013/6/29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2015/12/11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2015/12/11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2020/4/17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2020/8/30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2013/6/20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2013/3/1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2013/05/01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2013/05/05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2014/07/25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#9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全月停运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2013/7/21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国电电力发展股份有限公司邯郸热电厂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全月停运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2015/4/2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冀中能源峰峰集团有限公司薛村矸石热电厂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武安顶峰热电有限公司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#1-#7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2016/04/26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全月停运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2013/6/9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2017/12/28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2018/7/20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2018/5/14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2018/11/11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广东长青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集团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满城热电有限公司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*35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2019-12-31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河北长润环保科技有限公司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1#2#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2*25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2019/3/26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</w:tbl>
    <w:p>
      <w:pPr>
        <w:snapToGrid w:val="0"/>
        <w:spacing w:before="0" w:after="0" w:line="240" w:lineRule="auto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20"/>
          <w:szCs w:val="20"/>
          <w:highlight w:val="none"/>
        </w:rPr>
        <w:t xml:space="preserve">*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备注：第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倍以内累计小时数；第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倍以上累计小时数；第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类—《燃煤发电机组环保电价及环保设施运行监管办法》第十五条所列原因导致的情况累计小时数；第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类—异常累计小时数。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br w:type="page"/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河北省燃煤发电机组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32"/>
          <w:szCs w:val="32"/>
          <w:highlight w:val="none"/>
        </w:rPr>
        <w:t>2021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32"/>
          <w:szCs w:val="32"/>
          <w:highlight w:val="none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月烟尘超标排放数据汇总表</w:t>
      </w:r>
    </w:p>
    <w:tbl>
      <w:tblPr>
        <w:tblStyle w:val="5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45"/>
        <w:gridCol w:w="1080"/>
        <w:gridCol w:w="3825"/>
        <w:gridCol w:w="1125"/>
        <w:gridCol w:w="1170"/>
        <w:gridCol w:w="1455"/>
        <w:gridCol w:w="1095"/>
        <w:gridCol w:w="945"/>
        <w:gridCol w:w="945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地市</w:t>
            </w:r>
          </w:p>
        </w:tc>
        <w:tc>
          <w:tcPr>
            <w:tcW w:w="38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机组编号</w:t>
            </w:r>
          </w:p>
        </w:tc>
        <w:tc>
          <w:tcPr>
            <w:tcW w:w="11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装机容量（MW）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享受除尘电价时间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排放标准（mg/m³）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累计小时数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第1类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第2类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第3类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第4类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2014/10/9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#12-14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2014/12/24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2014/5/9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2015/1/28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2015/1/28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2014/10/13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2014/10/14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2014/3/28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1号口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2号口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2016/4/8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#1_西出口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2013/11/29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国电滦河热电有限公司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2016/7/22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2021/04/14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承德东晟热力有限公司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2016/8/03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大唐国际发电股份有限公司下花园发电厂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2014/2/1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2014/10/28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2014/10/28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2015/12/17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2019/12/3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215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2013/10/15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2013/11/18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2014/06/20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2015/03/16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2020/03/28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2020/09/06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2014/6/30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2014/5/8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2019/8/23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2020/6/15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2015/12/31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2016/3/15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迁安大唐热电有限责任公司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2014/8/1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2014/11/3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2018/3/30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2019/9/28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2020/1/7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2013/2/27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2013/6/29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2015/12/11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2015/12/11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2020/4/17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2020/8/30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2014/11/19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2013/10/20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2014/07/25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2014/12/01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#9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全月停运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2014/9/29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2013/7/21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国电电力发展股份有限公司邯郸热电厂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2013/1/19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2013/5/9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全月停运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2015/4/2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冀中能源峰峰集团有限公司薛村矸石热电厂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武安顶峰热电有限公司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#1-#7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2016/04/26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全月停运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2004/4/1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2004/4/1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2004/4/1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2004/4/1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2017/12/28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2018/7/20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2018/5/14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2018/11/11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广东长青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集团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满城热电有限公司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*35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2019-12-31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河北长润环保科技有限公司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1#2#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2*25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2019/3/26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</w:tbl>
    <w:p>
      <w:pPr>
        <w:snapToGrid w:val="0"/>
        <w:spacing w:before="0" w:after="0" w:line="240" w:lineRule="auto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20"/>
          <w:szCs w:val="20"/>
          <w:highlight w:val="none"/>
        </w:rPr>
        <w:t xml:space="preserve">*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备注：第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倍以内累计小时数；第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倍以上累计小时数；第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类—《燃煤发电机组环保电价及环保设施运行监管办法》第十五条所列原因导致的情况累计小时数；第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类—异常累计小时数。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br w:type="page"/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河北省燃煤发电机组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32"/>
          <w:szCs w:val="32"/>
          <w:highlight w:val="none"/>
        </w:rPr>
        <w:t>2021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32"/>
          <w:szCs w:val="32"/>
          <w:highlight w:val="none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月二氧化硫超标排放数据汇总表</w:t>
      </w:r>
    </w:p>
    <w:tbl>
      <w:tblPr>
        <w:tblStyle w:val="5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45"/>
        <w:gridCol w:w="1080"/>
        <w:gridCol w:w="3885"/>
        <w:gridCol w:w="1395"/>
        <w:gridCol w:w="1035"/>
        <w:gridCol w:w="1245"/>
        <w:gridCol w:w="1140"/>
        <w:gridCol w:w="945"/>
        <w:gridCol w:w="945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地市</w:t>
            </w:r>
          </w:p>
        </w:tc>
        <w:tc>
          <w:tcPr>
            <w:tcW w:w="3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机组编号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装机容量（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MW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享受脱硫电价时间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排放标准（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³）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累计小时数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#12-14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2008/9/20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2006/8/19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2006/11/24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2005/5/1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2006/6/30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2009/2/5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2008/12/31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2008/7/2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2008/7/2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1号口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2号口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2016/4/8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#1_西出口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2012/1/13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2012/1/13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国电滦河热电有限公司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2021/04/14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承德东晟热力有限公司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2016/8/03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大唐国际发电股份有限公司下花园发电厂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2010/6/25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2009/09/27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2008/12/31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2008/02/26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2006/11/28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2007/03/07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2020/03/28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2020/09/06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2014/5/8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2015/12/31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迁安大唐热电有限责任公司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2014/8/1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2014/11/3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2018/3/30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2019/9/28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2020/1/7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迁安恒晖热电有限公司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2020/12/19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2007/8/5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2007/8/25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2008/2/2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2008/2/2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2013-2-27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2013-6-29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2014-1-10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2014-1-10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2014-1-10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2014-1-10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2015-1-1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2015-1-1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2015-12-11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2015-12-11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2020-4-17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2020-8-30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2005/5/1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2006/6/30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2004/11/1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2005/3/1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2013/04/06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2013/05/05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2012/03/15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2016/12/10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2006/12/30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2013/7/21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国电电力发展股份有限公司邯郸热电厂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全月停运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2015/4/2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冀中能源峰峰集团有限公司薛村矸石热电厂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武安顶峰热电有限公司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2016/04/26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2004/9/10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2010/2/3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2007/7/17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2017/12/28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2018/7/20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2018/5/14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2018/11/11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广东长青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集团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满城热电有限公司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*35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2019-12-31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河北长润环保科技有限公司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2*25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</w:tr>
    </w:tbl>
    <w:p>
      <w:pPr>
        <w:snapToGrid w:val="0"/>
        <w:spacing w:before="0" w:after="0" w:line="240" w:lineRule="auto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20"/>
          <w:szCs w:val="20"/>
          <w:highlight w:val="none"/>
        </w:rPr>
        <w:t xml:space="preserve">*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备注：第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倍以内累计小时数；第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倍以上累计小时数；第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类—《燃煤发电机组环保电价及环保设施运行监管办法》第十五条所列原因导致的情况累计小时数；第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类—异常累计小时数。</w:t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br w:type="page"/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河北省燃煤发电机组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32"/>
          <w:szCs w:val="32"/>
          <w:highlight w:val="none"/>
        </w:rPr>
        <w:t>2021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32"/>
          <w:szCs w:val="32"/>
          <w:highlight w:val="none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月氮氧化物超标排放数据汇总表</w:t>
      </w:r>
    </w:p>
    <w:tbl>
      <w:tblPr>
        <w:tblStyle w:val="5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45"/>
        <w:gridCol w:w="1065"/>
        <w:gridCol w:w="3870"/>
        <w:gridCol w:w="1380"/>
        <w:gridCol w:w="1035"/>
        <w:gridCol w:w="1245"/>
        <w:gridCol w:w="1140"/>
        <w:gridCol w:w="945"/>
        <w:gridCol w:w="945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企业序号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地市</w:t>
            </w:r>
          </w:p>
        </w:tc>
        <w:tc>
          <w:tcPr>
            <w:tcW w:w="38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机组编号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装机容量（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MW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享受脱硫电价时间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排放标准（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³）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9"/>
                <w:szCs w:val="19"/>
                <w:highlight w:val="none"/>
                <w:vertAlign w:val="superscript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累计小时数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9"/>
                <w:szCs w:val="19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#12-14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2008/9/20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2006/8/19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2006/11/24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2005/5/1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2006/6/30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2009/2/5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2008/12/31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2008/7/2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2008/7/2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1号口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2号口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2016/4/8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#1_西出口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2012/1/13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2012/1/13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国电滦河热电有限公司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2021/04/14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承德东晟热力有限公司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2016/8/03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大唐国际发电股份有限公司下花园发电厂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2013/10/26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2013/06/28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2014/07/01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2013/01/01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2013/09/26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2020/03/28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2020/09/06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2014/5/8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2015/12/31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迁安大唐热电有限责任公司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2014/8/1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2014/11/3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2018/3/30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2019/9/28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2020/1/7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迁安恒晖热电有限公司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2020/12/19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2013/7/9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2013/3/1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2013/05/01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2013/05/05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2014/07/25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2014/12/01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2013/7/21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国电电力发展股份有限公司邯郸热电厂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全月停运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2015/4/2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冀中能源峰峰集团有限公司薛村矸石热电厂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武安顶峰热电有限公司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2016/04/26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2013/6/9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2017/12/28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2018/7/20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2018/5/14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2018/11/11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140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广东长青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集团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满城热电有限公司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*35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2019-12-31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141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河北长润环保科技有限公司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2*25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</w:tbl>
    <w:p>
      <w:pPr>
        <w:snapToGrid w:val="0"/>
        <w:spacing w:before="0" w:after="0" w:line="240" w:lineRule="auto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20"/>
          <w:szCs w:val="20"/>
          <w:highlight w:val="none"/>
        </w:rPr>
        <w:t xml:space="preserve">*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备注：第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倍以内累计小时数；第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倍以上累计小时数；第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类—《燃煤发电机组环保电价及环保设施运行监管办法》第十五条所列原因导致的情况累计小时数；第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类—异常累计小时数。</w:t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br w:type="page"/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河北省燃煤发电机组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32"/>
          <w:szCs w:val="32"/>
          <w:highlight w:val="none"/>
        </w:rPr>
        <w:t>2021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32"/>
          <w:szCs w:val="32"/>
          <w:highlight w:val="none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月烟尘超标排放数据汇总表</w:t>
      </w:r>
    </w:p>
    <w:tbl>
      <w:tblPr>
        <w:tblStyle w:val="5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45"/>
        <w:gridCol w:w="1080"/>
        <w:gridCol w:w="3885"/>
        <w:gridCol w:w="1395"/>
        <w:gridCol w:w="1035"/>
        <w:gridCol w:w="1245"/>
        <w:gridCol w:w="1140"/>
        <w:gridCol w:w="945"/>
        <w:gridCol w:w="945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地市</w:t>
            </w:r>
          </w:p>
        </w:tc>
        <w:tc>
          <w:tcPr>
            <w:tcW w:w="3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机组编号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装机容量（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MW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享受脱硫电价时间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排放标准（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³）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9"/>
                <w:szCs w:val="19"/>
                <w:highlight w:val="none"/>
                <w:vertAlign w:val="superscript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累计小时数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9"/>
                <w:szCs w:val="19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#12-14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2014/5/9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2014/10/13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1号口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2号口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2016/4/8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#1_西出口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国电滦河热电有限公司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2021/04/14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承德东晟热力有限公司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2016/8/03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大唐国际发电股份有限公司下花园发电厂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2015/12/17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2013/10/15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2014/06/20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2015/03/16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2020/03/28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2020/09/06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2014/5/8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2015/12/31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迁安大唐热电有限责任公司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2014/8/1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2014/11/3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2018/3/30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2019/9/28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2020/1/7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359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迁安恒晖热电有限公司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2020/12/19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2013/2/27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2013/6/29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2015/12/11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2015/12/11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2020/4/17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2020/8/30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2014/11/19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2013/10/20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2014/07/25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2014/12/01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2013/7/21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国电电力发展股份有限公司邯郸热电厂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全月停运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2015/4/2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冀中能源峰峰集团有限公司薛村矸石热电厂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武安顶峰热电有限公司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2016/04/26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2004/4/1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2004/4/1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2004/4/1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2004/4/1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2014/7/25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2014/7/25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2017/12/28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2018/7/20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2018/5/14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2018/11/11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广东长青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集团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满城热电有限公司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*35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2019-12-31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河北长润环保科技有限公司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1#2#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2*25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2019/3/26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</w:tbl>
    <w:p>
      <w:pPr>
        <w:snapToGrid w:val="0"/>
        <w:spacing w:before="0" w:after="0" w:line="240" w:lineRule="auto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20"/>
          <w:szCs w:val="20"/>
          <w:highlight w:val="none"/>
        </w:rPr>
        <w:t xml:space="preserve">*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备注：第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倍以内累计小时数；第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倍以上累计小时数；第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类—《燃煤发电机组环保电价及环保设施运行监管办法》第十五条所列原因导致的情况累计小时数；第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类—异常累计小时数。</w:t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br w:type="page"/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河北省燃煤发电机组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32"/>
          <w:szCs w:val="32"/>
          <w:highlight w:val="none"/>
        </w:rPr>
        <w:t>2021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32"/>
          <w:szCs w:val="32"/>
          <w:highlight w:val="none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月二氧化硫超标排放数据汇总表</w:t>
      </w:r>
    </w:p>
    <w:tbl>
      <w:tblPr>
        <w:tblStyle w:val="5"/>
        <w:tblW w:w="14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45"/>
        <w:gridCol w:w="1080"/>
        <w:gridCol w:w="3885"/>
        <w:gridCol w:w="1395"/>
        <w:gridCol w:w="1035"/>
        <w:gridCol w:w="1245"/>
        <w:gridCol w:w="1140"/>
        <w:gridCol w:w="945"/>
        <w:gridCol w:w="945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  <w:jc w:val="center"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地市</w:t>
            </w:r>
          </w:p>
        </w:tc>
        <w:tc>
          <w:tcPr>
            <w:tcW w:w="3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机组编号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装机容量（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MW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享受脱硫电价时间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排放标准（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³）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9"/>
                <w:szCs w:val="19"/>
                <w:highlight w:val="none"/>
                <w:vertAlign w:val="superscript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累计小时数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9"/>
                <w:szCs w:val="19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  <w:jc w:val="center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#12-14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2008/9/20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2006/8/19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2006/11/24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2005/5/1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2006/6/30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2009/2/5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2008/12/31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2008/7/2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2008/7/2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1号口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2号口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2016/4/8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#1_西出口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2012/1/13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2012/1/13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国电滦河热电有限公司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2021/04/14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承德东晟热力有限公司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2016/8/03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大唐国际发电股份有限公司下花园发电厂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2008/8/15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2010/6/25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2009/09/27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2008/12/31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2008/02/26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2006/11/28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2007/03/07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2020/03/28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2020/09/06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2014/5/8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2015/12/31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迁安大唐热电有限责任公司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2014/8/1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2014/11/3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2018/3/30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2019/9/28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2020/1/7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迁安恒晖热电有限公司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2020/12/19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2007/8/5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2007/8/25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2008/2/2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2008/2/2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2013/2/27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2013/6/29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2015/12/11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2015/12/11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2020/4/17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2020/8/30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2005/5/1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2006/6/30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2004/11/1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2005/3/1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2013/04/06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2013/05/05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2012/03/15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2016/12/10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2006/12/30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2013/7/21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国电电力发展股份有限公司邯郸热电厂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2015/4/2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冀中能源峰峰集团有限公司薛村矸石热电厂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武安顶峰热电有限公司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2016/04/26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2004/9/10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2010/2/3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9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2007/7/17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2007/7/1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2017/12/28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2018/7/20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2018/5/14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2018/11/11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广东长青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集团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满城热电有限公司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*35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2019-12-31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河北长润环保科技有限公司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2*25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2019/3/26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</w:tbl>
    <w:p>
      <w:pPr>
        <w:snapToGrid w:val="0"/>
        <w:spacing w:before="0" w:after="0" w:line="240" w:lineRule="auto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20"/>
          <w:szCs w:val="20"/>
          <w:highlight w:val="none"/>
        </w:rPr>
        <w:t xml:space="preserve">*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备注：第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倍以内累计小时数；第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倍以上累计小时数；第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类—《燃煤发电机组环保电价及环保设施运行监管办法》第十五条所列原因导致的情况累计小时数；第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类—异常累计小时数。</w:t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br w:type="page"/>
      </w:r>
    </w:p>
    <w:p>
      <w:pPr>
        <w:snapToGrid w:val="0"/>
        <w:spacing w:before="0" w:after="0" w:line="240" w:lineRule="auto"/>
        <w:ind w:firstLineChars="600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河北省燃煤发电机组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32"/>
          <w:szCs w:val="32"/>
          <w:highlight w:val="none"/>
        </w:rPr>
        <w:t>2021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32"/>
          <w:szCs w:val="32"/>
          <w:highlight w:val="none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月氮氧化物超标排放数据汇总表</w:t>
      </w:r>
    </w:p>
    <w:tbl>
      <w:tblPr>
        <w:tblStyle w:val="5"/>
        <w:tblW w:w="14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45"/>
        <w:gridCol w:w="1080"/>
        <w:gridCol w:w="3930"/>
        <w:gridCol w:w="1335"/>
        <w:gridCol w:w="1035"/>
        <w:gridCol w:w="1245"/>
        <w:gridCol w:w="1140"/>
        <w:gridCol w:w="945"/>
        <w:gridCol w:w="945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地市</w:t>
            </w:r>
          </w:p>
        </w:tc>
        <w:tc>
          <w:tcPr>
            <w:tcW w:w="3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机组编号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装机容量（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MW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享受脱硫电价时间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排放标准（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³）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9"/>
                <w:szCs w:val="19"/>
                <w:highlight w:val="none"/>
                <w:vertAlign w:val="superscript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累计小时数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9"/>
                <w:szCs w:val="19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#12-14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2008/9/20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2006/8/19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2006/11/24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2005/5/1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2006/6/30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2009/10/11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2009/2/5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2008/12/31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2008/7/2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2008/7/2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1号口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2号口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2016/4/8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#1_西出口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2012/1/13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2012/1/13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国电滦河热电有限公司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2021/04/14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承德东晟热力有限公司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2016/8/03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大唐国际发电股份有限公司下花园发电厂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2013/10/26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2013/06/28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2014/07/01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2013/01/01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2013/09/26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2020/03/28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2020/09/06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2014/5/8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2015/12/31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迁安大唐热电有限责任公司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2014/8/1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2014/11/3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2018/3/30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2019/9/28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2020/1/7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359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迁安恒晖热电有限公司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2020/12/19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2013/7/9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2013/2/27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2013/6/29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2015/12/11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2015/12/11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2020/4/17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2020/8/30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2013/3/1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2013/05/01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2013/05/05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2014/07/25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2014/12/01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2013/7/21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国电电力发展股份有限公司邯郸热电厂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2015/4/2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冀中能源峰峰集团有限公司薛村矸石热电厂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武安顶峰热电有限公司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2016/04/26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2013/6/9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2011/12/1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2017/12/28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2018/7/20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2018/5/14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2018/11/11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广东长青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集团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满城热电有限公司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*35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2019-12-31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河北长润环保科技有限公司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1#2#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2*25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2019/3/26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</w:tbl>
    <w:p>
      <w:pPr>
        <w:snapToGrid w:val="0"/>
        <w:spacing w:before="0" w:after="0" w:line="240" w:lineRule="auto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20"/>
          <w:szCs w:val="20"/>
          <w:highlight w:val="none"/>
        </w:rPr>
        <w:t xml:space="preserve">*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备注：第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倍以内累计小时数；第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倍以上累计小时数；第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类—《燃煤发电机组环保电价及环保设施运行监管办法》第十五条所列原因导致的情况累计小时数；第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类—异常累计小时数。</w:t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snapToGrid w:val="0"/>
        <w:spacing w:before="0" w:after="0" w:line="240" w:lineRule="auto"/>
        <w:jc w:val="left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snapToGrid w:val="0"/>
        <w:spacing w:before="0" w:after="0" w:line="240" w:lineRule="auto"/>
        <w:jc w:val="left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br w:type="page"/>
      </w:r>
    </w:p>
    <w:p>
      <w:pPr>
        <w:snapToGrid w:val="0"/>
        <w:spacing w:before="0" w:after="0" w:line="24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河北省燃煤发电机组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32"/>
          <w:szCs w:val="32"/>
          <w:highlight w:val="none"/>
        </w:rPr>
        <w:t>2021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32"/>
          <w:szCs w:val="32"/>
          <w:highlight w:val="none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highlight w:val="none"/>
        </w:rPr>
        <w:t>月烟尘超标排放数据汇总表</w:t>
      </w:r>
    </w:p>
    <w:tbl>
      <w:tblPr>
        <w:tblStyle w:val="5"/>
        <w:tblW w:w="14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45"/>
        <w:gridCol w:w="1080"/>
        <w:gridCol w:w="3885"/>
        <w:gridCol w:w="1395"/>
        <w:gridCol w:w="1020"/>
        <w:gridCol w:w="1245"/>
        <w:gridCol w:w="1140"/>
        <w:gridCol w:w="945"/>
        <w:gridCol w:w="945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地市</w:t>
            </w:r>
          </w:p>
        </w:tc>
        <w:tc>
          <w:tcPr>
            <w:tcW w:w="3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机组编号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装机容量（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MW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享受脱硫电价时间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排放标准（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³）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9"/>
                <w:szCs w:val="19"/>
                <w:highlight w:val="none"/>
                <w:vertAlign w:val="superscript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累计小时数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19"/>
                <w:szCs w:val="19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  <w:tblHeader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河北华电石家庄鹿华热电有限公司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#12-14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河北华电石家庄裕华热电有限公司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河北西柏坡第二发电有限责任公司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2014/5/9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河北西柏坡发电有限责任公司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2014/10/13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华能国际电力股份有限公司上安电厂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1号口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#1-#3 2号口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石家庄诚峰热电有限公司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2016/4/8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#1_西出口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石家庄良村热电有限公司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国电承德热电有限公司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国电滦河热电有限公司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建投承德热电有限责任公司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2018/4/23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兴隆县鹏生热力有限公司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2021/04/14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承德东晟热力有限公司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2016/8/03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大唐国际发电股份有限公司下花园发电厂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2014/2/1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国电怀安热电有限公司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2014/10/28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2015/12/17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2019/12/3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张家口市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河北蔚州能源综合开发有限公司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215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2013/10/15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320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2014/06/20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秦皇岛秦热发电有限责任公司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2015/03/16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2020/03/28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秦皇岛市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京能秦皇岛热电有限公司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2020/09/06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#7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大唐国际发电股份有限公司陡河发电厂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#8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河北大唐国际丰润热电有限责任公司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河北大唐国际王滩发电有限责任公司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2014/5/8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2019/8/23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华润电力（唐山曹妃甸）有限公司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2020/6/15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华润电力唐山丰润有限公司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2015/11/12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2015/12/31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开滦协鑫发电有限公司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2016/3/15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整月停机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迁安大唐热电有限责任公司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2013/12/14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2014/8/1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2014/11/3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2018/3/30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唐山万浦热电有限公司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2019/9/28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2019/8/1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建投遵化热电有限责任公司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2020/1/7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河北大唐国际唐山北郊热电有限公司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359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2020/5/21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唐山市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迁安恒晖热电有限公司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2020/12/19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三河发电有限责任公司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廊坊市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国电华北电力有限公司廊坊热电厂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2017/5/6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2013/2/27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河北建投任丘热电有限责任公司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2013/6/29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河北国华沧东发电有限责任公司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2014/1/10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沧州华润热电有限公司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2015/12/11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华润电力（渤海新区）有限公司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2015/12/11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99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2020/4/17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沧州市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华润电力（沧州运东）有限公司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2020/8/30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2014/11/19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2013/10/20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衡水恒兴发电有限责任公司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河北建投沙河发电有限责任公司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2013/09/25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隆尧天唯热电有限公司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2016/02/03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建投邢台热电有限责任公司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2017/04/18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2014/07/25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邢台市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邢台国泰发电有限责任公司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2014/12/01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#9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2014/6/20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大唐河北发电有限公司马头热电分公司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#10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大唐武安发电有限公司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2014/9/29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河北邯郸热电股份有限公司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2013/7/21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国电电力发展股份有限公司邯郸热电厂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2014/7/10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2013/1/19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国电河北龙山发电有限责任公司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2013/5/9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2014/1/15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河北邯峰发电有限责任公司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2015/4/2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冀中能源峰峰集团有限公司薛村矸石热电厂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2015/11/2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武安顶峰热电有限公司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#1-#7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2016/04/26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邯郸市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国电电力邯郸东郊热电有限责任公司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2019/07/24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2004/4/1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2004/4/1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2004/4/1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定州市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河北国华定州发电有限责任公司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660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2004/4/1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>133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大唐保定热电厂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11#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2014/7/25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大唐清苑热电有限公司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2013/9/25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2017/12/28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2018/7/20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2018/5/14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深能保定发电有限公司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2018/11/11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广东长青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集团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满城热电有限公司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#1-2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*35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2019-12-31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8" w:hRule="exac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保定市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河北长润环保科技有限公司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1#2#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2*25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2019/3/26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</w:tr>
    </w:tbl>
    <w:p>
      <w:pPr>
        <w:snapToGrid w:val="0"/>
        <w:spacing w:before="0" w:after="0" w:line="240" w:lineRule="auto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20"/>
          <w:szCs w:val="20"/>
          <w:highlight w:val="none"/>
        </w:rPr>
        <w:t xml:space="preserve">*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备注：第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倍以内累计小时数；第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类—超标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倍以上累计小时数；第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类—《燃煤发电机组环保电价及环保设施运行监管办法》第十五条所列原因导致的情况累计小时数；第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kern w:val="0"/>
          <w:sz w:val="20"/>
          <w:szCs w:val="20"/>
          <w:highlight w:val="none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  <w:highlight w:val="none"/>
        </w:rPr>
        <w:t>类—异常累计小时数。</w:t>
      </w:r>
    </w:p>
    <w:p>
      <w:pPr>
        <w:snapToGrid w:val="0"/>
        <w:spacing w:before="0" w:after="0" w:line="240" w:lineRule="auto"/>
        <w:jc w:val="left"/>
        <w:rPr>
          <w:rFonts w:hint="default" w:ascii="Times New Roman" w:hAnsi="Times New Roman" w:eastAsia="宋体" w:cs="Times New Roman"/>
          <w:b w:val="0"/>
          <w:bCs w:val="0"/>
          <w:color w:val="000000"/>
          <w:sz w:val="20"/>
          <w:szCs w:val="20"/>
          <w:highlight w:val="none"/>
        </w:rPr>
      </w:pPr>
    </w:p>
    <w:sectPr>
      <w:footerReference r:id="rId3" w:type="default"/>
      <w:pgSz w:w="16838" w:h="11906"/>
      <w:pgMar w:top="907" w:right="1440" w:bottom="104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before="0" w:after="0" w:line="240" w:lineRule="auto"/>
      <w:jc w:val="left"/>
      <w:rPr>
        <w:rFonts w:ascii="宋体" w:hAnsi="宋体" w:eastAsia="宋体"/>
        <w:color w:val="00000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8A0FDD"/>
    <w:rsid w:val="00A60633"/>
    <w:rsid w:val="00BA0C1A"/>
    <w:rsid w:val="00C061CB"/>
    <w:rsid w:val="00C604EC"/>
    <w:rsid w:val="00E26251"/>
    <w:rsid w:val="00EA1EE8"/>
    <w:rsid w:val="00F53662"/>
    <w:rsid w:val="01632134"/>
    <w:rsid w:val="032931CD"/>
    <w:rsid w:val="03D1707E"/>
    <w:rsid w:val="083D07F0"/>
    <w:rsid w:val="093830E7"/>
    <w:rsid w:val="0F9C0A33"/>
    <w:rsid w:val="0FD062D1"/>
    <w:rsid w:val="105E3B74"/>
    <w:rsid w:val="14344EFE"/>
    <w:rsid w:val="19897C1C"/>
    <w:rsid w:val="1BDE38FD"/>
    <w:rsid w:val="1C2C4424"/>
    <w:rsid w:val="1CD54CE6"/>
    <w:rsid w:val="1DEC38DC"/>
    <w:rsid w:val="201F2098"/>
    <w:rsid w:val="27E040FF"/>
    <w:rsid w:val="29810B6E"/>
    <w:rsid w:val="2A632121"/>
    <w:rsid w:val="30456175"/>
    <w:rsid w:val="366471C8"/>
    <w:rsid w:val="36772279"/>
    <w:rsid w:val="3DBE04AF"/>
    <w:rsid w:val="434067C1"/>
    <w:rsid w:val="45E47A5A"/>
    <w:rsid w:val="484179B2"/>
    <w:rsid w:val="548606D9"/>
    <w:rsid w:val="54B63B38"/>
    <w:rsid w:val="56321BC8"/>
    <w:rsid w:val="568D20C3"/>
    <w:rsid w:val="682B19BB"/>
    <w:rsid w:val="696762A7"/>
    <w:rsid w:val="6A6C1D40"/>
    <w:rsid w:val="6AD17F81"/>
    <w:rsid w:val="6BFB5F3C"/>
    <w:rsid w:val="6E087200"/>
    <w:rsid w:val="6EAF13B0"/>
    <w:rsid w:val="704D3ACD"/>
    <w:rsid w:val="71061E72"/>
    <w:rsid w:val="767037E5"/>
    <w:rsid w:val="78004DEB"/>
    <w:rsid w:val="7A3B2499"/>
    <w:rsid w:val="7AEE65A4"/>
    <w:rsid w:val="7E80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16</TotalTime>
  <ScaleCrop>false</ScaleCrop>
  <LinksUpToDate>false</LinksUpToDate>
  <CharactersWithSpaces>123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tomorrow</cp:lastModifiedBy>
  <cp:lastPrinted>2022-03-02T02:41:00Z</cp:lastPrinted>
  <dcterms:modified xsi:type="dcterms:W3CDTF">2022-03-03T04:31:39Z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