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B8F" w:rsidRPr="00943E2E" w:rsidRDefault="00146B8F" w:rsidP="00752D4F">
      <w:pPr>
        <w:tabs>
          <w:tab w:val="left" w:pos="3119"/>
        </w:tabs>
        <w:spacing w:line="560" w:lineRule="exact"/>
        <w:jc w:val="left"/>
        <w:rPr>
          <w:rFonts w:ascii="黑体" w:eastAsia="黑体"/>
          <w:sz w:val="32"/>
          <w:szCs w:val="32"/>
        </w:rPr>
      </w:pPr>
      <w:r w:rsidRPr="00943E2E"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2</w:t>
      </w:r>
    </w:p>
    <w:p w:rsidR="00146B8F" w:rsidRPr="00A727FE" w:rsidRDefault="00146B8F" w:rsidP="00752D4F">
      <w:pPr>
        <w:spacing w:line="560" w:lineRule="exact"/>
        <w:jc w:val="center"/>
        <w:rPr>
          <w:rFonts w:ascii="黑体" w:eastAsia="黑体"/>
          <w:sz w:val="44"/>
          <w:szCs w:val="44"/>
        </w:rPr>
      </w:pPr>
      <w:r w:rsidRPr="004A2EDA">
        <w:rPr>
          <w:rFonts w:ascii="黑体" w:eastAsia="黑体" w:hint="eastAsia"/>
          <w:sz w:val="44"/>
          <w:szCs w:val="44"/>
        </w:rPr>
        <w:t>排污费征收工作领导小组</w:t>
      </w:r>
      <w:r>
        <w:rPr>
          <w:rFonts w:ascii="黑体" w:eastAsia="黑体" w:hint="eastAsia"/>
          <w:sz w:val="44"/>
          <w:szCs w:val="44"/>
        </w:rPr>
        <w:t>名单</w:t>
      </w:r>
    </w:p>
    <w:p w:rsidR="00146B8F" w:rsidRDefault="00146B8F" w:rsidP="00752D4F">
      <w:pPr>
        <w:tabs>
          <w:tab w:val="left" w:pos="3119"/>
        </w:tabs>
        <w:spacing w:line="560" w:lineRule="exact"/>
        <w:ind w:firstLineChars="200" w:firstLine="640"/>
        <w:jc w:val="left"/>
        <w:rPr>
          <w:rFonts w:ascii="仿宋_GB2312" w:eastAsia="仿宋_GB2312" w:hAnsi="宋体-18030" w:cs="宋体-18030"/>
          <w:kern w:val="0"/>
          <w:sz w:val="32"/>
          <w:szCs w:val="32"/>
        </w:rPr>
      </w:pPr>
    </w:p>
    <w:p w:rsidR="00146B8F" w:rsidRPr="004A2EDA" w:rsidRDefault="00146B8F" w:rsidP="00752D4F">
      <w:pPr>
        <w:tabs>
          <w:tab w:val="left" w:pos="3119"/>
        </w:tabs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4A2EDA">
        <w:rPr>
          <w:rFonts w:ascii="仿宋_GB2312" w:eastAsia="仿宋_GB2312" w:hint="eastAsia"/>
          <w:sz w:val="32"/>
          <w:szCs w:val="32"/>
        </w:rPr>
        <w:t>组长：</w:t>
      </w:r>
      <w:r>
        <w:rPr>
          <w:rFonts w:ascii="仿宋_GB2312" w:eastAsia="仿宋_GB2312"/>
          <w:sz w:val="32"/>
          <w:szCs w:val="32"/>
        </w:rPr>
        <w:t xml:space="preserve"> </w:t>
      </w:r>
      <w:r w:rsidRPr="004A2EDA">
        <w:rPr>
          <w:rFonts w:ascii="仿宋_GB2312" w:eastAsia="仿宋_GB2312" w:hint="eastAsia"/>
          <w:sz w:val="32"/>
          <w:szCs w:val="32"/>
        </w:rPr>
        <w:t>殷广平</w:t>
      </w:r>
      <w:r>
        <w:rPr>
          <w:rFonts w:ascii="仿宋_GB2312" w:eastAsia="仿宋_GB2312"/>
          <w:sz w:val="32"/>
          <w:szCs w:val="32"/>
        </w:rPr>
        <w:t xml:space="preserve">          </w:t>
      </w:r>
      <w:r w:rsidRPr="004A2EDA">
        <w:rPr>
          <w:rFonts w:ascii="仿宋_GB2312" w:eastAsia="仿宋_GB2312" w:hint="eastAsia"/>
          <w:sz w:val="32"/>
          <w:szCs w:val="32"/>
        </w:rPr>
        <w:t>省环保厅副厅长</w:t>
      </w:r>
    </w:p>
    <w:p w:rsidR="00146B8F" w:rsidRDefault="00146B8F" w:rsidP="00752D4F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成员</w:t>
      </w:r>
      <w:r w:rsidRPr="004A2EDA"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牛晓东</w:t>
      </w:r>
      <w:r>
        <w:rPr>
          <w:rFonts w:ascii="仿宋_GB2312" w:eastAsia="仿宋_GB2312"/>
          <w:sz w:val="32"/>
          <w:szCs w:val="32"/>
        </w:rPr>
        <w:t xml:space="preserve">          </w:t>
      </w:r>
      <w:r>
        <w:rPr>
          <w:rFonts w:ascii="仿宋_GB2312" w:eastAsia="仿宋_GB2312" w:hAnsi="仿宋" w:hint="eastAsia"/>
          <w:sz w:val="32"/>
          <w:szCs w:val="32"/>
        </w:rPr>
        <w:t>规划财务处</w:t>
      </w:r>
      <w:r>
        <w:rPr>
          <w:rFonts w:ascii="仿宋_GB2312" w:eastAsia="仿宋_GB2312" w:hint="eastAsia"/>
          <w:sz w:val="32"/>
          <w:szCs w:val="32"/>
        </w:rPr>
        <w:t>处长</w:t>
      </w:r>
    </w:p>
    <w:p w:rsidR="00146B8F" w:rsidRPr="004A2EDA" w:rsidRDefault="00146B8F" w:rsidP="00752D4F">
      <w:pPr>
        <w:tabs>
          <w:tab w:val="left" w:pos="4253"/>
        </w:tabs>
        <w:spacing w:line="560" w:lineRule="exact"/>
        <w:ind w:firstLineChars="550" w:firstLine="176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赵根喜</w:t>
      </w:r>
      <w:r>
        <w:rPr>
          <w:rFonts w:ascii="仿宋_GB2312" w:eastAsia="仿宋_GB2312"/>
          <w:sz w:val="32"/>
          <w:szCs w:val="32"/>
        </w:rPr>
        <w:t xml:space="preserve">          </w:t>
      </w:r>
      <w:r>
        <w:rPr>
          <w:rFonts w:ascii="仿宋_GB2312" w:eastAsia="仿宋_GB2312" w:hAnsi="仿宋" w:hint="eastAsia"/>
          <w:sz w:val="32"/>
          <w:szCs w:val="32"/>
        </w:rPr>
        <w:t>污染物排放总量控制处</w:t>
      </w:r>
      <w:r>
        <w:rPr>
          <w:rFonts w:ascii="仿宋_GB2312" w:eastAsia="仿宋_GB2312" w:hint="eastAsia"/>
          <w:sz w:val="32"/>
          <w:szCs w:val="32"/>
        </w:rPr>
        <w:t>处长</w:t>
      </w:r>
      <w:r>
        <w:rPr>
          <w:rFonts w:ascii="仿宋_GB2312" w:eastAsia="仿宋_GB2312"/>
          <w:sz w:val="32"/>
          <w:szCs w:val="32"/>
        </w:rPr>
        <w:t xml:space="preserve"> </w:t>
      </w:r>
    </w:p>
    <w:p w:rsidR="00146B8F" w:rsidRPr="006646C3" w:rsidRDefault="00146B8F" w:rsidP="00752D4F">
      <w:pPr>
        <w:tabs>
          <w:tab w:val="left" w:pos="4253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</w:t>
      </w:r>
      <w:r>
        <w:rPr>
          <w:rFonts w:ascii="仿宋_GB2312" w:eastAsia="仿宋_GB2312" w:hint="eastAsia"/>
          <w:sz w:val="32"/>
          <w:szCs w:val="32"/>
        </w:rPr>
        <w:t>王栋书</w:t>
      </w:r>
      <w:r>
        <w:rPr>
          <w:rFonts w:ascii="仿宋_GB2312" w:eastAsia="仿宋_GB2312"/>
          <w:sz w:val="32"/>
          <w:szCs w:val="32"/>
        </w:rPr>
        <w:t xml:space="preserve">          </w:t>
      </w:r>
      <w:r>
        <w:rPr>
          <w:rFonts w:ascii="仿宋_GB2312" w:eastAsia="仿宋_GB2312" w:hAnsi="仿宋" w:hint="eastAsia"/>
          <w:sz w:val="32"/>
          <w:szCs w:val="32"/>
        </w:rPr>
        <w:t>环境监测与应急处</w:t>
      </w:r>
      <w:r>
        <w:rPr>
          <w:rFonts w:ascii="仿宋_GB2312" w:eastAsia="仿宋_GB2312" w:hint="eastAsia"/>
          <w:sz w:val="32"/>
          <w:szCs w:val="32"/>
        </w:rPr>
        <w:t>处长</w:t>
      </w:r>
      <w:r>
        <w:rPr>
          <w:rFonts w:ascii="仿宋_GB2312" w:eastAsia="仿宋_GB2312"/>
          <w:sz w:val="32"/>
          <w:szCs w:val="32"/>
        </w:rPr>
        <w:t xml:space="preserve"> </w:t>
      </w:r>
    </w:p>
    <w:p w:rsidR="00146B8F" w:rsidRDefault="00146B8F" w:rsidP="00752D4F">
      <w:pPr>
        <w:spacing w:line="560" w:lineRule="exact"/>
        <w:ind w:firstLineChars="550" w:firstLine="176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赵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军</w:t>
      </w:r>
      <w:r>
        <w:rPr>
          <w:rFonts w:ascii="仿宋_GB2312" w:eastAsia="仿宋_GB2312"/>
          <w:sz w:val="32"/>
          <w:szCs w:val="32"/>
        </w:rPr>
        <w:t xml:space="preserve">          </w:t>
      </w:r>
      <w:r>
        <w:rPr>
          <w:rFonts w:ascii="仿宋_GB2312" w:eastAsia="仿宋_GB2312" w:hint="eastAsia"/>
          <w:sz w:val="32"/>
          <w:szCs w:val="32"/>
        </w:rPr>
        <w:t>省环境执法监察局局长</w:t>
      </w:r>
    </w:p>
    <w:p w:rsidR="00146B8F" w:rsidRDefault="00146B8F" w:rsidP="00752D4F">
      <w:pPr>
        <w:spacing w:line="560" w:lineRule="exact"/>
        <w:ind w:firstLineChars="550" w:firstLine="176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李若玲</w:t>
      </w:r>
      <w:r>
        <w:rPr>
          <w:rFonts w:ascii="仿宋_GB2312" w:eastAsia="仿宋_GB2312"/>
          <w:sz w:val="32"/>
          <w:szCs w:val="32"/>
        </w:rPr>
        <w:t xml:space="preserve">          </w:t>
      </w:r>
      <w:r>
        <w:rPr>
          <w:rFonts w:ascii="仿宋_GB2312" w:eastAsia="仿宋_GB2312" w:hint="eastAsia"/>
          <w:sz w:val="32"/>
          <w:szCs w:val="32"/>
        </w:rPr>
        <w:t>省环境执法监察局调研员</w:t>
      </w:r>
    </w:p>
    <w:p w:rsidR="00146B8F" w:rsidRPr="006646C3" w:rsidRDefault="00146B8F" w:rsidP="00752D4F">
      <w:pPr>
        <w:spacing w:line="560" w:lineRule="exact"/>
        <w:ind w:firstLineChars="550" w:firstLine="176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徐俊华</w:t>
      </w:r>
      <w:r>
        <w:rPr>
          <w:rFonts w:ascii="仿宋_GB2312" w:eastAsia="仿宋_GB2312"/>
          <w:sz w:val="32"/>
          <w:szCs w:val="32"/>
        </w:rPr>
        <w:t xml:space="preserve">          </w:t>
      </w:r>
      <w:r>
        <w:rPr>
          <w:rFonts w:ascii="仿宋_GB2312" w:eastAsia="仿宋_GB2312" w:hint="eastAsia"/>
          <w:sz w:val="32"/>
          <w:szCs w:val="32"/>
        </w:rPr>
        <w:t>省环境信息中心处长</w:t>
      </w:r>
    </w:p>
    <w:p w:rsidR="00146B8F" w:rsidRPr="002E572E" w:rsidRDefault="00146B8F" w:rsidP="00752D4F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color w:val="111111"/>
          <w:sz w:val="32"/>
          <w:szCs w:val="32"/>
        </w:rPr>
        <w:t>领导小组下设办公室，</w:t>
      </w:r>
      <w:r w:rsidRPr="00E80091">
        <w:rPr>
          <w:rFonts w:ascii="仿宋_GB2312" w:eastAsia="仿宋_GB2312" w:hint="eastAsia"/>
          <w:color w:val="111111"/>
          <w:sz w:val="32"/>
          <w:szCs w:val="32"/>
        </w:rPr>
        <w:t>承担领导小组的日常工作，</w:t>
      </w:r>
      <w:r>
        <w:rPr>
          <w:rFonts w:ascii="仿宋_GB2312" w:eastAsia="仿宋_GB2312" w:hint="eastAsia"/>
          <w:color w:val="111111"/>
          <w:sz w:val="32"/>
          <w:szCs w:val="32"/>
        </w:rPr>
        <w:t>李若玲任办公室主任（兼），</w:t>
      </w:r>
      <w:r w:rsidRPr="002E572E">
        <w:rPr>
          <w:rFonts w:ascii="仿宋_GB2312" w:eastAsia="仿宋_GB2312" w:hint="eastAsia"/>
          <w:sz w:val="32"/>
          <w:szCs w:val="32"/>
        </w:rPr>
        <w:t>领导小组组成人员随各机构人员的变化</w:t>
      </w:r>
      <w:r>
        <w:rPr>
          <w:rFonts w:ascii="仿宋_GB2312" w:eastAsia="仿宋_GB2312" w:hint="eastAsia"/>
          <w:sz w:val="32"/>
          <w:szCs w:val="32"/>
        </w:rPr>
        <w:t>随时调整</w:t>
      </w:r>
      <w:r w:rsidRPr="002E572E">
        <w:rPr>
          <w:rFonts w:ascii="仿宋_GB2312" w:eastAsia="仿宋_GB2312" w:hint="eastAsia"/>
          <w:sz w:val="32"/>
          <w:szCs w:val="32"/>
        </w:rPr>
        <w:t>。</w:t>
      </w:r>
    </w:p>
    <w:p w:rsidR="00146B8F" w:rsidRDefault="00146B8F" w:rsidP="00752D4F">
      <w:pPr>
        <w:spacing w:line="560" w:lineRule="exact"/>
        <w:ind w:firstLineChars="200" w:firstLine="640"/>
        <w:jc w:val="left"/>
        <w:rPr>
          <w:rFonts w:ascii="仿宋_GB2312" w:eastAsia="仿宋_GB2312"/>
          <w:color w:val="111111"/>
          <w:sz w:val="32"/>
          <w:szCs w:val="32"/>
        </w:rPr>
      </w:pPr>
      <w:r>
        <w:rPr>
          <w:rFonts w:ascii="仿宋_GB2312" w:eastAsia="仿宋_GB2312" w:hint="eastAsia"/>
          <w:color w:val="111111"/>
          <w:sz w:val="32"/>
          <w:szCs w:val="32"/>
        </w:rPr>
        <w:t>领导小组职责：负责组织省直收</w:t>
      </w:r>
      <w:r>
        <w:rPr>
          <w:rFonts w:ascii="仿宋_GB2312" w:eastAsia="仿宋_GB2312"/>
          <w:color w:val="111111"/>
          <w:sz w:val="32"/>
          <w:szCs w:val="32"/>
        </w:rPr>
        <w:t>30</w:t>
      </w:r>
      <w:r>
        <w:rPr>
          <w:rFonts w:ascii="仿宋_GB2312" w:eastAsia="仿宋_GB2312" w:hint="eastAsia"/>
          <w:color w:val="111111"/>
          <w:sz w:val="32"/>
          <w:szCs w:val="32"/>
        </w:rPr>
        <w:t>万千瓦以上电力企业协调排污费核定征收工作，督促排污收费工作中各相关部门的职责及任务落实，保障排污费依法、全面、足额征收。</w:t>
      </w:r>
    </w:p>
    <w:p w:rsidR="00146B8F" w:rsidRDefault="00146B8F" w:rsidP="00752D4F">
      <w:pPr>
        <w:spacing w:line="560" w:lineRule="exact"/>
        <w:ind w:firstLineChars="200" w:firstLine="640"/>
        <w:jc w:val="left"/>
        <w:rPr>
          <w:rFonts w:ascii="仿宋_GB2312" w:eastAsia="仿宋_GB2312"/>
          <w:color w:val="111111"/>
          <w:sz w:val="32"/>
          <w:szCs w:val="32"/>
        </w:rPr>
      </w:pPr>
      <w:r>
        <w:rPr>
          <w:rFonts w:ascii="仿宋_GB2312" w:eastAsia="仿宋_GB2312" w:hint="eastAsia"/>
          <w:color w:val="111111"/>
          <w:sz w:val="32"/>
          <w:szCs w:val="32"/>
        </w:rPr>
        <w:t>分工：</w:t>
      </w:r>
    </w:p>
    <w:p w:rsidR="00146B8F" w:rsidRDefault="00146B8F" w:rsidP="00752D4F">
      <w:pPr>
        <w:spacing w:line="560" w:lineRule="exact"/>
        <w:ind w:firstLineChars="200" w:firstLine="640"/>
        <w:jc w:val="left"/>
        <w:rPr>
          <w:rFonts w:ascii="仿宋_GB2312" w:eastAsia="仿宋_GB2312"/>
          <w:color w:val="111111"/>
          <w:sz w:val="32"/>
          <w:szCs w:val="32"/>
        </w:rPr>
      </w:pPr>
      <w:r>
        <w:rPr>
          <w:rFonts w:ascii="仿宋_GB2312" w:eastAsia="仿宋_GB2312"/>
          <w:color w:val="111111"/>
          <w:sz w:val="32"/>
          <w:szCs w:val="32"/>
        </w:rPr>
        <w:t>1</w:t>
      </w:r>
      <w:r>
        <w:rPr>
          <w:rFonts w:ascii="仿宋_GB2312" w:eastAsia="仿宋_GB2312" w:hint="eastAsia"/>
          <w:color w:val="111111"/>
          <w:sz w:val="32"/>
          <w:szCs w:val="32"/>
        </w:rPr>
        <w:t>、</w:t>
      </w:r>
      <w:r>
        <w:rPr>
          <w:rFonts w:ascii="仿宋_GB2312" w:eastAsia="仿宋_GB2312" w:hAnsi="仿宋" w:hint="eastAsia"/>
          <w:sz w:val="32"/>
          <w:szCs w:val="32"/>
        </w:rPr>
        <w:t>规划财务处</w:t>
      </w:r>
      <w:r>
        <w:rPr>
          <w:rFonts w:ascii="仿宋_GB2312" w:eastAsia="仿宋_GB2312" w:hint="eastAsia"/>
          <w:color w:val="111111"/>
          <w:sz w:val="32"/>
          <w:szCs w:val="32"/>
        </w:rPr>
        <w:t>负责指导排污费征收、排污费解缴财政后的对账以及提供非税收入票据。</w:t>
      </w:r>
    </w:p>
    <w:p w:rsidR="00146B8F" w:rsidRDefault="00146B8F" w:rsidP="00752D4F">
      <w:pPr>
        <w:spacing w:line="560" w:lineRule="exact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/>
          <w:color w:val="111111"/>
          <w:sz w:val="32"/>
          <w:szCs w:val="32"/>
        </w:rPr>
        <w:t xml:space="preserve">    2</w:t>
      </w:r>
      <w:r>
        <w:rPr>
          <w:rFonts w:ascii="仿宋_GB2312" w:eastAsia="仿宋_GB2312" w:hint="eastAsia"/>
          <w:color w:val="111111"/>
          <w:sz w:val="32"/>
          <w:szCs w:val="32"/>
        </w:rPr>
        <w:t>、</w:t>
      </w:r>
      <w:r>
        <w:rPr>
          <w:rFonts w:ascii="仿宋_GB2312" w:eastAsia="仿宋_GB2312" w:hAnsi="仿宋" w:hint="eastAsia"/>
          <w:sz w:val="32"/>
          <w:szCs w:val="32"/>
        </w:rPr>
        <w:t>污染物排放总量控制处负责企业年度的污染物排放总量核定，每年年底提供超总量排放的企业名单及污染物。</w:t>
      </w:r>
    </w:p>
    <w:p w:rsidR="00146B8F" w:rsidRDefault="00146B8F" w:rsidP="00752D4F">
      <w:pPr>
        <w:spacing w:line="560" w:lineRule="exact"/>
        <w:ind w:firstLine="63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3</w:t>
      </w:r>
      <w:r>
        <w:rPr>
          <w:rFonts w:ascii="仿宋_GB2312" w:eastAsia="仿宋_GB2312" w:hAnsi="仿宋" w:hint="eastAsia"/>
          <w:sz w:val="32"/>
          <w:szCs w:val="32"/>
        </w:rPr>
        <w:t>、环境监测与应急处负责企业自动监控数据的有效性审核，每季度提供通过自动监控数据有效性审核的企业名单。</w:t>
      </w:r>
    </w:p>
    <w:p w:rsidR="00146B8F" w:rsidRDefault="00146B8F" w:rsidP="00752D4F">
      <w:pPr>
        <w:spacing w:line="560" w:lineRule="exact"/>
        <w:ind w:firstLine="63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4</w:t>
      </w:r>
      <w:r>
        <w:rPr>
          <w:rFonts w:ascii="仿宋_GB2312" w:eastAsia="仿宋_GB2312" w:hAnsi="仿宋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省环境信息中心</w:t>
      </w:r>
      <w:r>
        <w:rPr>
          <w:rFonts w:ascii="仿宋_GB2312" w:eastAsia="仿宋_GB2312" w:hAnsi="仿宋" w:hint="eastAsia"/>
          <w:sz w:val="32"/>
          <w:szCs w:val="32"/>
        </w:rPr>
        <w:t>负责企业上传数据报表、上报数据的完整性以及排污费征收管理系统的相关技术支持工作。</w:t>
      </w:r>
    </w:p>
    <w:p w:rsidR="00146B8F" w:rsidRPr="00E80091" w:rsidRDefault="00146B8F" w:rsidP="00752D4F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5</w:t>
      </w:r>
      <w:r>
        <w:rPr>
          <w:rFonts w:ascii="仿宋_GB2312" w:eastAsia="仿宋_GB2312" w:hAnsi="仿宋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省环境执法监察局</w:t>
      </w:r>
      <w:r>
        <w:rPr>
          <w:rFonts w:ascii="仿宋_GB2312" w:eastAsia="仿宋_GB2312" w:hAnsi="仿宋" w:hint="eastAsia"/>
          <w:sz w:val="32"/>
          <w:szCs w:val="32"/>
        </w:rPr>
        <w:t>负责污染物排放量汇审后的省直收电力企业量排污费的核算、《排污费缴纳通知单》等文书的制作、排污费的催缴、逾期拒不缴纳排污费企业的立案以及排污费征收材料的建档工作。</w:t>
      </w:r>
    </w:p>
    <w:p w:rsidR="00146B8F" w:rsidRPr="00A727FE" w:rsidRDefault="00146B8F" w:rsidP="00752D4F">
      <w:pPr>
        <w:spacing w:line="560" w:lineRule="exact"/>
        <w:ind w:firstLineChars="230" w:firstLine="736"/>
        <w:rPr>
          <w:rFonts w:ascii="仿宋_GB2312" w:eastAsia="仿宋_GB2312"/>
          <w:sz w:val="32"/>
          <w:szCs w:val="32"/>
        </w:rPr>
      </w:pPr>
    </w:p>
    <w:p w:rsidR="00146B8F" w:rsidRPr="00A727FE" w:rsidRDefault="00146B8F" w:rsidP="00752D4F">
      <w:pPr>
        <w:spacing w:line="560" w:lineRule="exact"/>
        <w:ind w:firstLineChars="1350" w:firstLine="4320"/>
        <w:rPr>
          <w:rFonts w:ascii="仿宋_GB2312" w:eastAsia="仿宋_GB2312"/>
          <w:sz w:val="32"/>
          <w:szCs w:val="32"/>
        </w:rPr>
      </w:pPr>
    </w:p>
    <w:p w:rsidR="00146B8F" w:rsidRPr="00904482" w:rsidRDefault="00146B8F" w:rsidP="00752D4F">
      <w:pPr>
        <w:spacing w:line="560" w:lineRule="exact"/>
      </w:pPr>
    </w:p>
    <w:sectPr w:rsidR="00146B8F" w:rsidRPr="00904482" w:rsidSect="00752D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09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6B8F" w:rsidRDefault="00146B8F" w:rsidP="00904482">
      <w:r>
        <w:separator/>
      </w:r>
    </w:p>
  </w:endnote>
  <w:endnote w:type="continuationSeparator" w:id="0">
    <w:p w:rsidR="00146B8F" w:rsidRDefault="00146B8F" w:rsidP="009044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-18030">
    <w:altName w:val="宋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B8F" w:rsidRDefault="00146B8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B8F" w:rsidRDefault="00146B8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B8F" w:rsidRDefault="00146B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6B8F" w:rsidRDefault="00146B8F" w:rsidP="00904482">
      <w:r>
        <w:separator/>
      </w:r>
    </w:p>
  </w:footnote>
  <w:footnote w:type="continuationSeparator" w:id="0">
    <w:p w:rsidR="00146B8F" w:rsidRDefault="00146B8F" w:rsidP="009044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B8F" w:rsidRDefault="00146B8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B8F" w:rsidRDefault="00146B8F" w:rsidP="00752D4F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B8F" w:rsidRDefault="00146B8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4482"/>
    <w:rsid w:val="00146B8F"/>
    <w:rsid w:val="002E572E"/>
    <w:rsid w:val="00300037"/>
    <w:rsid w:val="004A2EDA"/>
    <w:rsid w:val="006646C3"/>
    <w:rsid w:val="00742917"/>
    <w:rsid w:val="00752D4F"/>
    <w:rsid w:val="00904482"/>
    <w:rsid w:val="00943E2E"/>
    <w:rsid w:val="009A4229"/>
    <w:rsid w:val="00A727FE"/>
    <w:rsid w:val="00D22EFA"/>
    <w:rsid w:val="00E80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482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9044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04482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904482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04482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94</Words>
  <Characters>541</Characters>
  <Application>Microsoft Office Outlook</Application>
  <DocSecurity>0</DocSecurity>
  <Lines>0</Lines>
  <Paragraphs>0</Paragraphs>
  <ScaleCrop>false</ScaleCrop>
  <Company>河北省环境保护厅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河北省环监局</dc:creator>
  <cp:keywords/>
  <dc:description/>
  <cp:lastModifiedBy>李佳玲</cp:lastModifiedBy>
  <cp:revision>3</cp:revision>
  <cp:lastPrinted>2015-05-22T01:19:00Z</cp:lastPrinted>
  <dcterms:created xsi:type="dcterms:W3CDTF">2015-05-19T08:11:00Z</dcterms:created>
  <dcterms:modified xsi:type="dcterms:W3CDTF">2015-05-22T01:19:00Z</dcterms:modified>
</cp:coreProperties>
</file>