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360" w:lineRule="auto"/>
        <w:rPr>
          <w:rFonts w:ascii="黑体" w:hAnsi="黑体" w:eastAsia="黑体" w:cs="仿宋_GB2312"/>
          <w:bCs/>
          <w:sz w:val="32"/>
          <w:szCs w:val="32"/>
        </w:rPr>
      </w:pPr>
      <w:r>
        <w:rPr>
          <w:rFonts w:ascii="黑体" w:hAnsi="宋体" w:eastAsia="黑体"/>
          <w:kern w:val="0"/>
          <w:sz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宋体" w:eastAsia="黑体"/>
          <w:kern w:val="0"/>
          <w:sz w:val="32"/>
        </w:rPr>
        <w:instrText xml:space="preserve">ADDIN CNKISM.UserStyle</w:instrText>
      </w:r>
      <w:r>
        <w:rPr>
          <w:rFonts w:ascii="黑体" w:hAnsi="宋体" w:eastAsia="黑体"/>
          <w:kern w:val="0"/>
          <w:sz w:val="32"/>
        </w:rPr>
        <w:fldChar w:fldCharType="end"/>
      </w:r>
      <w:r>
        <w:rPr>
          <w:rFonts w:ascii="黑体" w:hAnsi="黑体" w:eastAsia="黑体" w:cs="仿宋_GB2312"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 w:cs="仿宋_GB2312"/>
          <w:bCs/>
          <w:sz w:val="32"/>
          <w:szCs w:val="32"/>
        </w:rPr>
        <w:instrText xml:space="preserve">ADDIN CNKISM.UserStyle</w:instrText>
      </w:r>
      <w:r>
        <w:rPr>
          <w:rFonts w:ascii="黑体" w:hAnsi="黑体" w:eastAsia="黑体" w:cs="仿宋_GB2312"/>
          <w:bCs/>
          <w:sz w:val="32"/>
          <w:szCs w:val="32"/>
        </w:rPr>
        <w:fldChar w:fldCharType="end"/>
      </w: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仿宋_GB2312"/>
          <w:bCs/>
          <w:sz w:val="32"/>
          <w:szCs w:val="32"/>
        </w:rPr>
        <w:t xml:space="preserve">                 </w:t>
      </w:r>
    </w:p>
    <w:p>
      <w:pPr>
        <w:widowControl/>
        <w:spacing w:line="360" w:lineRule="auto"/>
        <w:jc w:val="center"/>
        <w:rPr>
          <w:rFonts w:ascii="华文中宋" w:hAnsi="华文中宋" w:eastAsia="华文中宋" w:cs="仿宋_GB2312"/>
          <w:bCs/>
          <w:sz w:val="38"/>
          <w:szCs w:val="38"/>
        </w:rPr>
      </w:pPr>
      <w:r>
        <w:rPr>
          <w:rFonts w:hint="eastAsia" w:ascii="华文中宋" w:hAnsi="华文中宋" w:eastAsia="华文中宋" w:cs="仿宋_GB2312"/>
          <w:bCs/>
          <w:sz w:val="38"/>
          <w:szCs w:val="38"/>
        </w:rPr>
        <w:t>土壤污染防治项目储备库入库提交材料</w:t>
      </w:r>
    </w:p>
    <w:p>
      <w:pPr>
        <w:adjustRightInd w:val="0"/>
        <w:snapToGrid w:val="0"/>
        <w:rPr>
          <w:rFonts w:ascii="黑体" w:hAnsi="黑体" w:eastAsia="黑体"/>
          <w:kern w:val="0"/>
          <w:sz w:val="40"/>
          <w:szCs w:val="40"/>
        </w:rPr>
      </w:pPr>
      <w:r>
        <w:rPr>
          <w:rFonts w:ascii="黑体" w:hAnsi="宋体" w:eastAsia="黑体"/>
          <w:kern w:val="0"/>
          <w:sz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宋体" w:eastAsia="黑体"/>
          <w:kern w:val="0"/>
          <w:sz w:val="32"/>
        </w:rPr>
        <w:instrText xml:space="preserve">ADDIN CNKISM.UserStyle</w:instrText>
      </w:r>
      <w:r>
        <w:rPr>
          <w:rFonts w:ascii="黑体" w:hAnsi="宋体" w:eastAsia="黑体"/>
          <w:kern w:val="0"/>
          <w:sz w:val="32"/>
        </w:rPr>
        <w:fldChar w:fldCharType="end"/>
      </w:r>
    </w:p>
    <w:p>
      <w:pPr>
        <w:adjustRightInd w:val="0"/>
        <w:snapToGrid w:val="0"/>
        <w:jc w:val="center"/>
        <w:rPr>
          <w:rFonts w:ascii="华文中宋" w:hAnsi="华文中宋" w:eastAsia="华文中宋"/>
          <w:kern w:val="0"/>
          <w:sz w:val="38"/>
          <w:szCs w:val="38"/>
        </w:rPr>
      </w:pPr>
      <w:r>
        <w:rPr>
          <w:rFonts w:hint="eastAsia" w:ascii="华文中宋" w:hAnsi="华文中宋" w:eastAsia="华文中宋" w:cs="宋体"/>
          <w:bCs/>
          <w:kern w:val="0"/>
          <w:sz w:val="38"/>
          <w:szCs w:val="38"/>
          <w:u w:val="single"/>
        </w:rPr>
        <w:t xml:space="preserve">     </w:t>
      </w:r>
      <w:r>
        <w:rPr>
          <w:rFonts w:hint="eastAsia" w:ascii="华文中宋" w:hAnsi="华文中宋" w:eastAsia="华文中宋" w:cs="宋体"/>
          <w:bCs/>
          <w:kern w:val="0"/>
          <w:sz w:val="38"/>
          <w:szCs w:val="38"/>
        </w:rPr>
        <w:t>市（区</w:t>
      </w:r>
      <w:r>
        <w:rPr>
          <w:rFonts w:hint="eastAsia" w:ascii="华文中宋" w:hAnsi="华文中宋" w:eastAsia="华文中宋" w:cs="宋体"/>
          <w:bCs/>
          <w:kern w:val="0"/>
          <w:sz w:val="38"/>
          <w:szCs w:val="38"/>
        </w:rPr>
        <w:t>）</w:t>
      </w:r>
      <w:r>
        <w:rPr>
          <w:rFonts w:hint="eastAsia" w:ascii="华文中宋" w:hAnsi="华文中宋" w:eastAsia="华文中宋"/>
          <w:kern w:val="0"/>
          <w:sz w:val="38"/>
          <w:szCs w:val="38"/>
          <w:lang w:val="en-US" w:eastAsia="zh-CN"/>
        </w:rPr>
        <w:t>2020</w:t>
      </w:r>
      <w:r>
        <w:rPr>
          <w:rFonts w:hint="eastAsia" w:ascii="华文中宋" w:hAnsi="华文中宋" w:eastAsia="华文中宋"/>
          <w:kern w:val="0"/>
          <w:sz w:val="38"/>
          <w:szCs w:val="38"/>
        </w:rPr>
        <w:t>年度土壤污</w:t>
      </w:r>
      <w:r>
        <w:rPr>
          <w:rFonts w:hint="eastAsia" w:ascii="华文中宋" w:hAnsi="华文中宋" w:eastAsia="华文中宋"/>
          <w:kern w:val="0"/>
          <w:sz w:val="38"/>
          <w:szCs w:val="38"/>
        </w:rPr>
        <w:t>染防治储备库申报项目清单</w:t>
      </w:r>
    </w:p>
    <w:p>
      <w:pPr>
        <w:adjustRightInd w:val="0"/>
        <w:snapToGrid w:val="0"/>
        <w:spacing w:afterLines="50"/>
        <w:rPr>
          <w:rFonts w:ascii="仿宋_GB2312" w:hAnsi="宋体" w:eastAsia="仿宋_GB2312"/>
          <w:kern w:val="0"/>
        </w:rPr>
      </w:pPr>
    </w:p>
    <w:p>
      <w:pPr>
        <w:adjustRightInd w:val="0"/>
        <w:snapToGrid w:val="0"/>
        <w:spacing w:afterLines="50"/>
        <w:rPr>
          <w:rFonts w:ascii="宋体" w:hAnsi="宋体" w:eastAsia="宋体"/>
          <w:kern w:val="0"/>
        </w:rPr>
      </w:pPr>
      <w:r>
        <w:rPr>
          <w:rFonts w:hint="eastAsia" w:ascii="宋体" w:hAnsi="宋体" w:eastAsia="宋体"/>
          <w:kern w:val="0"/>
        </w:rPr>
        <w:t>填报单位：</w:t>
      </w:r>
      <w:r>
        <w:rPr>
          <w:rFonts w:hint="eastAsia" w:ascii="宋体" w:hAnsi="宋体" w:eastAsia="宋体"/>
          <w:kern w:val="0"/>
          <w:u w:val="single"/>
        </w:rPr>
        <w:t xml:space="preserve">     </w:t>
      </w:r>
      <w:r>
        <w:rPr>
          <w:rFonts w:hint="eastAsia" w:ascii="宋体" w:hAnsi="宋体" w:eastAsia="宋体"/>
          <w:kern w:val="0"/>
        </w:rPr>
        <w:t>市（区）生态环境</w:t>
      </w:r>
      <w:bookmarkStart w:id="0" w:name="_GoBack"/>
      <w:bookmarkEnd w:id="0"/>
      <w:r>
        <w:rPr>
          <w:rFonts w:hint="eastAsia" w:ascii="宋体" w:hAnsi="宋体" w:eastAsia="宋体"/>
          <w:kern w:val="0"/>
        </w:rPr>
        <w:t>局</w:t>
      </w:r>
      <w:r>
        <w:rPr>
          <w:rFonts w:hint="eastAsia" w:ascii="宋体" w:hAnsi="宋体"/>
          <w:kern w:val="0"/>
          <w:lang w:eastAsia="zh-CN"/>
        </w:rPr>
        <w:t>（盖章）</w:t>
      </w:r>
    </w:p>
    <w:tbl>
      <w:tblPr>
        <w:tblStyle w:val="11"/>
        <w:tblW w:w="146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426"/>
        <w:gridCol w:w="1950"/>
        <w:gridCol w:w="425"/>
        <w:gridCol w:w="428"/>
        <w:gridCol w:w="428"/>
        <w:gridCol w:w="428"/>
        <w:gridCol w:w="428"/>
        <w:gridCol w:w="639"/>
        <w:gridCol w:w="428"/>
        <w:gridCol w:w="842"/>
        <w:gridCol w:w="569"/>
        <w:gridCol w:w="569"/>
        <w:gridCol w:w="853"/>
        <w:gridCol w:w="425"/>
        <w:gridCol w:w="569"/>
        <w:gridCol w:w="566"/>
        <w:gridCol w:w="669"/>
        <w:gridCol w:w="639"/>
        <w:gridCol w:w="677"/>
        <w:gridCol w:w="759"/>
        <w:gridCol w:w="806"/>
        <w:gridCol w:w="733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tblHeader/>
          <w:jc w:val="center"/>
        </w:trPr>
        <w:tc>
          <w:tcPr>
            <w:tcW w:w="426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序号</w:t>
            </w:r>
          </w:p>
        </w:tc>
        <w:tc>
          <w:tcPr>
            <w:tcW w:w="19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项目类型</w:t>
            </w:r>
          </w:p>
        </w:tc>
        <w:tc>
          <w:tcPr>
            <w:tcW w:w="425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省份</w:t>
            </w:r>
          </w:p>
        </w:tc>
        <w:tc>
          <w:tcPr>
            <w:tcW w:w="4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地市</w:t>
            </w:r>
          </w:p>
        </w:tc>
        <w:tc>
          <w:tcPr>
            <w:tcW w:w="4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区县</w:t>
            </w:r>
          </w:p>
        </w:tc>
        <w:tc>
          <w:tcPr>
            <w:tcW w:w="4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承担单位</w:t>
            </w:r>
          </w:p>
        </w:tc>
        <w:tc>
          <w:tcPr>
            <w:tcW w:w="4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项目名称</w:t>
            </w:r>
          </w:p>
        </w:tc>
        <w:tc>
          <w:tcPr>
            <w:tcW w:w="639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建设内容与规模</w:t>
            </w:r>
          </w:p>
        </w:tc>
        <w:tc>
          <w:tcPr>
            <w:tcW w:w="127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总投资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（万元）</w:t>
            </w:r>
          </w:p>
        </w:tc>
        <w:tc>
          <w:tcPr>
            <w:tcW w:w="2416" w:type="dxa"/>
            <w:gridSpan w:val="4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资金需求（万元）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实施周期</w:t>
            </w:r>
          </w:p>
        </w:tc>
        <w:tc>
          <w:tcPr>
            <w:tcW w:w="669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项目进展</w:t>
            </w:r>
          </w:p>
        </w:tc>
        <w:tc>
          <w:tcPr>
            <w:tcW w:w="639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项目批复文件（文号）</w:t>
            </w:r>
          </w:p>
        </w:tc>
        <w:tc>
          <w:tcPr>
            <w:tcW w:w="677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项目成熟度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是否采用PPP模式</w:t>
            </w:r>
          </w:p>
        </w:tc>
        <w:tc>
          <w:tcPr>
            <w:tcW w:w="806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是否示范项目</w:t>
            </w:r>
          </w:p>
        </w:tc>
        <w:tc>
          <w:tcPr>
            <w:tcW w:w="733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项目前期情况</w:t>
            </w:r>
          </w:p>
        </w:tc>
        <w:tc>
          <w:tcPr>
            <w:tcW w:w="405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19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4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4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4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4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63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合计</w:t>
            </w: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其中：在建项目已投入资金额</w:t>
            </w: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申请资金</w:t>
            </w: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地方政府投资</w:t>
            </w: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企业（或者项目单位）自筹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</w:rPr>
            </w:pPr>
            <w:r>
              <w:rPr>
                <w:rFonts w:hint="eastAsia" w:ascii="黑体" w:hAnsi="黑体" w:eastAsia="黑体" w:cs="宋体"/>
                <w:bCs/>
                <w:kern w:val="0"/>
              </w:rPr>
              <w:t>其他</w:t>
            </w:r>
          </w:p>
        </w:tc>
        <w:tc>
          <w:tcPr>
            <w:tcW w:w="5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</w:rPr>
            </w:pPr>
            <w:r>
              <w:rPr>
                <w:rFonts w:hint="eastAsia" w:ascii="黑体" w:hAnsi="黑体" w:eastAsia="黑体"/>
                <w:kern w:val="0"/>
              </w:rPr>
              <w:t>开工时间</w:t>
            </w:r>
          </w:p>
        </w:tc>
        <w:tc>
          <w:tcPr>
            <w:tcW w:w="5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</w:rPr>
            </w:pPr>
            <w:r>
              <w:rPr>
                <w:rFonts w:hint="eastAsia" w:ascii="黑体" w:hAnsi="黑体" w:eastAsia="黑体"/>
                <w:kern w:val="0"/>
              </w:rPr>
              <w:t>完工时间</w:t>
            </w:r>
          </w:p>
        </w:tc>
        <w:tc>
          <w:tcPr>
            <w:tcW w:w="66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63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80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73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40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一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农用地风险管控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…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二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农用地污染治理修复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…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三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污染地块风险管控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…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四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/>
                <w:b/>
              </w:rPr>
              <w:t>污染地块治理修复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…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</w:rPr>
            </w:pPr>
            <w:r>
              <w:rPr>
                <w:rFonts w:hint="eastAsia" w:ascii="宋体"/>
                <w:b/>
                <w:kern w:val="0"/>
              </w:rPr>
              <w:t>五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耕地周边重金属污染源防控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…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</w:rPr>
            </w:pPr>
            <w:r>
              <w:rPr>
                <w:rFonts w:hint="eastAsia" w:ascii="宋体"/>
                <w:b/>
                <w:kern w:val="0"/>
              </w:rPr>
              <w:t>六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土壤环境监测监管能力建设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…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七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土壤污染状况调查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/>
                <w:kern w:val="0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/>
                <w:kern w:val="0"/>
              </w:rPr>
              <w:t>2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/>
                <w:kern w:val="0"/>
              </w:rPr>
              <w:t>项目2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</w:rPr>
              <w:t>…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八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历史遗留污染源整治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…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>九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其他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/>
                <w:kern w:val="0"/>
              </w:rPr>
              <w:t>2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</w:t>
            </w:r>
            <w:r>
              <w:rPr>
                <w:rFonts w:ascii="宋体" w:hAnsi="宋体"/>
                <w:kern w:val="0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/>
                <w:kern w:val="0"/>
              </w:rPr>
              <w:t>…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4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4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</w:rPr>
            </w:pPr>
          </w:p>
        </w:tc>
      </w:tr>
    </w:tbl>
    <w:p>
      <w:pPr>
        <w:adjustRightInd w:val="0"/>
        <w:snapToGrid w:val="0"/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备注：</w:t>
      </w:r>
      <w:r>
        <w:rPr>
          <w:rFonts w:ascii="宋体" w:hAnsi="宋体"/>
        </w:rPr>
        <w:t>1.</w:t>
      </w:r>
      <w:r>
        <w:rPr>
          <w:rFonts w:hint="eastAsia" w:ascii="宋体" w:hAnsi="宋体"/>
        </w:rPr>
        <w:t>省份、地市、区县名称必须为标准名称（全称）</w:t>
      </w:r>
    </w:p>
    <w:p>
      <w:pPr>
        <w:adjustRightInd w:val="0"/>
        <w:snapToGrid w:val="0"/>
        <w:spacing w:line="288" w:lineRule="auto"/>
        <w:ind w:left="630" w:leftChars="30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建设内容与规模：填写项目建设的设施、主要技术路线等，简要概述；建设规模根据项目内容填写设施的处理处置规模</w:t>
      </w:r>
    </w:p>
    <w:p>
      <w:pPr>
        <w:adjustRightInd w:val="0"/>
        <w:snapToGrid w:val="0"/>
        <w:spacing w:line="288" w:lineRule="auto"/>
        <w:ind w:left="630" w:leftChars="300"/>
        <w:rPr>
          <w:rFonts w:hint="eastAsia" w:ascii="宋体" w:hAnsi="宋体"/>
        </w:rPr>
      </w:pPr>
      <w:r>
        <w:rPr>
          <w:rFonts w:ascii="宋体" w:hAnsi="宋体"/>
        </w:rPr>
        <w:t>3.</w:t>
      </w:r>
      <w:r>
        <w:rPr>
          <w:rFonts w:hint="eastAsia" w:ascii="宋体" w:hAnsi="宋体"/>
        </w:rPr>
        <w:t>总投资：根据项目批复文件中确定的总投资填写，若尚未批复，则填写项目计划总投资；</w:t>
      </w:r>
    </w:p>
    <w:p>
      <w:pPr>
        <w:adjustRightInd w:val="0"/>
        <w:snapToGrid w:val="0"/>
        <w:spacing w:line="288" w:lineRule="auto"/>
        <w:ind w:left="630" w:leftChars="300"/>
        <w:rPr>
          <w:rFonts w:ascii="宋体"/>
        </w:rPr>
      </w:pPr>
      <w:r>
        <w:rPr>
          <w:rFonts w:ascii="宋体" w:hAnsi="宋体"/>
        </w:rPr>
        <w:t>4.</w:t>
      </w:r>
      <w:r>
        <w:rPr>
          <w:rFonts w:hint="eastAsia" w:ascii="宋体" w:hAnsi="宋体"/>
        </w:rPr>
        <w:t>资金需求：地方政府投资包括</w:t>
      </w:r>
      <w:r>
        <w:rPr>
          <w:rFonts w:hint="eastAsia" w:ascii="宋体" w:hAnsi="宋体"/>
          <w:lang w:eastAsia="zh-CN"/>
        </w:rPr>
        <w:t>下</w:t>
      </w:r>
      <w:r>
        <w:rPr>
          <w:rFonts w:hint="eastAsia" w:ascii="宋体" w:hAnsi="宋体"/>
        </w:rPr>
        <w:t>级政府投入；企业（项目单位）自筹指企业自有资金、贷款、融资等；其他资金指除前述三项资金之外的资金</w:t>
      </w:r>
    </w:p>
    <w:p>
      <w:pPr>
        <w:adjustRightInd w:val="0"/>
        <w:snapToGrid w:val="0"/>
        <w:spacing w:line="288" w:lineRule="auto"/>
        <w:ind w:firstLine="630" w:firstLineChars="300"/>
        <w:rPr>
          <w:rFonts w:ascii="宋体"/>
        </w:rPr>
      </w:pPr>
      <w:r>
        <w:rPr>
          <w:rFonts w:ascii="宋体" w:hAnsi="宋体"/>
        </w:rPr>
        <w:t>5.</w:t>
      </w:r>
      <w:r>
        <w:rPr>
          <w:rFonts w:hint="eastAsia" w:ascii="宋体" w:hAnsi="宋体"/>
        </w:rPr>
        <w:t>实施周期：指开工时间至完工时间，时间格式必须为yyyy-</w:t>
      </w:r>
      <w:r>
        <w:rPr>
          <w:rFonts w:ascii="宋体" w:hAnsi="宋体"/>
        </w:rPr>
        <w:t>mm</w:t>
      </w:r>
      <w:r>
        <w:rPr>
          <w:rFonts w:hint="eastAsia" w:ascii="宋体" w:hAnsi="宋体"/>
        </w:rPr>
        <w:t>，如，20</w:t>
      </w:r>
      <w:r>
        <w:rPr>
          <w:rFonts w:hint="eastAsia" w:ascii="宋体" w:hAnsi="宋体"/>
          <w:lang w:val="en-US" w:eastAsia="zh-CN"/>
        </w:rPr>
        <w:t>20</w:t>
      </w:r>
      <w:r>
        <w:rPr>
          <w:rFonts w:hint="eastAsia" w:ascii="宋体" w:hAnsi="宋体"/>
        </w:rPr>
        <w:t>-01</w:t>
      </w:r>
    </w:p>
    <w:p>
      <w:pPr>
        <w:adjustRightInd w:val="0"/>
        <w:snapToGrid w:val="0"/>
        <w:spacing w:line="288" w:lineRule="auto"/>
        <w:ind w:firstLine="630" w:firstLineChars="300"/>
        <w:rPr>
          <w:rFonts w:ascii="宋体"/>
        </w:rPr>
      </w:pPr>
      <w:r>
        <w:rPr>
          <w:rFonts w:ascii="宋体" w:hAnsi="宋体"/>
        </w:rPr>
        <w:t>6.</w:t>
      </w:r>
      <w:r>
        <w:rPr>
          <w:rFonts w:hint="eastAsia" w:ascii="宋体" w:hAnsi="宋体"/>
        </w:rPr>
        <w:t>项目进展：根据项目实际进展情况，相应填写未立项、立项、可研、初步设计、在建、</w:t>
      </w:r>
      <w:r>
        <w:rPr>
          <w:rFonts w:ascii="宋体" w:hAnsi="宋体"/>
        </w:rPr>
        <w:t>完工</w:t>
      </w:r>
      <w:r>
        <w:rPr>
          <w:rFonts w:hint="eastAsia" w:ascii="宋体" w:hAnsi="宋体"/>
        </w:rPr>
        <w:t>等</w:t>
      </w:r>
    </w:p>
    <w:p>
      <w:pPr>
        <w:adjustRightInd w:val="0"/>
        <w:snapToGrid w:val="0"/>
        <w:spacing w:line="288" w:lineRule="auto"/>
        <w:ind w:firstLine="630" w:firstLineChars="300"/>
        <w:rPr>
          <w:rFonts w:ascii="宋体"/>
        </w:rPr>
      </w:pPr>
      <w:r>
        <w:rPr>
          <w:rFonts w:ascii="宋体" w:hAnsi="宋体"/>
        </w:rPr>
        <w:t>7.</w:t>
      </w:r>
      <w:r>
        <w:rPr>
          <w:rFonts w:hint="eastAsia" w:ascii="宋体" w:hAnsi="宋体"/>
        </w:rPr>
        <w:t>批复文件：指项目立项、可研、初步设计的批复文件名和文号，或政府主管部门的批准文件和文号</w:t>
      </w:r>
    </w:p>
    <w:p>
      <w:pPr>
        <w:adjustRightInd w:val="0"/>
        <w:snapToGrid w:val="0"/>
        <w:spacing w:line="288" w:lineRule="auto"/>
        <w:ind w:firstLine="630" w:firstLineChars="300"/>
        <w:rPr>
          <w:rFonts w:ascii="宋体"/>
        </w:rPr>
      </w:pPr>
      <w:r>
        <w:rPr>
          <w:rFonts w:ascii="宋体" w:hAnsi="宋体"/>
        </w:rPr>
        <w:t>8.</w:t>
      </w:r>
      <w:r>
        <w:rPr>
          <w:rFonts w:hint="eastAsia" w:ascii="宋体" w:hAnsi="宋体"/>
        </w:rPr>
        <w:t>项目成熟度：指按照项目成熟程度，分别填写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C</w:t>
      </w:r>
    </w:p>
    <w:p>
      <w:pPr>
        <w:adjustRightInd w:val="0"/>
        <w:snapToGrid w:val="0"/>
        <w:spacing w:line="288" w:lineRule="auto"/>
        <w:ind w:firstLine="630" w:firstLineChars="300"/>
        <w:rPr>
          <w:rFonts w:ascii="宋体"/>
        </w:rPr>
      </w:pPr>
      <w:r>
        <w:rPr>
          <w:rFonts w:ascii="宋体" w:hAnsi="宋体"/>
        </w:rPr>
        <w:t>9.</w:t>
      </w:r>
      <w:r>
        <w:rPr>
          <w:rFonts w:hint="eastAsia" w:ascii="宋体" w:hAnsi="宋体"/>
        </w:rPr>
        <w:t>是否采用</w:t>
      </w:r>
      <w:r>
        <w:rPr>
          <w:rFonts w:ascii="宋体" w:hAnsi="宋体"/>
        </w:rPr>
        <w:t>PPP</w:t>
      </w:r>
      <w:r>
        <w:rPr>
          <w:rFonts w:hint="eastAsia" w:ascii="宋体" w:hAnsi="宋体"/>
        </w:rPr>
        <w:t>模式：是否按照国家有关部门规范管理要求，采用政府与社会资本合作（</w:t>
      </w:r>
      <w:r>
        <w:rPr>
          <w:rFonts w:ascii="宋体" w:hAnsi="宋体"/>
        </w:rPr>
        <w:t>PPP</w:t>
      </w:r>
      <w:r>
        <w:rPr>
          <w:rFonts w:hint="eastAsia" w:ascii="宋体" w:hAnsi="宋体"/>
        </w:rPr>
        <w:t>）模式，填写是或否</w:t>
      </w:r>
    </w:p>
    <w:p>
      <w:pPr>
        <w:adjustRightInd w:val="0"/>
        <w:snapToGrid w:val="0"/>
        <w:spacing w:line="288" w:lineRule="auto"/>
        <w:ind w:firstLine="630" w:firstLineChars="300"/>
        <w:rPr>
          <w:rFonts w:ascii="宋体" w:hAnsi="宋体"/>
        </w:rPr>
      </w:pPr>
      <w:r>
        <w:rPr>
          <w:rFonts w:ascii="宋体" w:hAnsi="宋体"/>
        </w:rPr>
        <w:t>10.</w:t>
      </w:r>
      <w:r>
        <w:rPr>
          <w:rFonts w:hint="eastAsia" w:ascii="宋体" w:hAnsi="宋体"/>
        </w:rPr>
        <w:t>是否示范项目:示范项目是指《土壤污染防治行动计划》中确定的土壤污染治理与修复技术应用试点项目，</w:t>
      </w:r>
      <w:r>
        <w:rPr>
          <w:rFonts w:ascii="宋体" w:hAnsi="宋体"/>
        </w:rPr>
        <w:t>填写</w:t>
      </w:r>
      <w:r>
        <w:rPr>
          <w:rFonts w:hint="eastAsia" w:ascii="宋体" w:hAnsi="宋体"/>
        </w:rPr>
        <w:t>是或否</w:t>
      </w:r>
    </w:p>
    <w:p>
      <w:pPr>
        <w:adjustRightInd w:val="0"/>
        <w:snapToGrid w:val="0"/>
        <w:spacing w:line="288" w:lineRule="auto"/>
        <w:ind w:firstLine="630" w:firstLineChars="300"/>
        <w:rPr>
          <w:rFonts w:ascii="宋体" w:hAnsi="宋体"/>
        </w:rPr>
      </w:pPr>
      <w:r>
        <w:rPr>
          <w:rFonts w:ascii="宋体" w:hAnsi="宋体"/>
        </w:rPr>
        <w:t>11.</w:t>
      </w:r>
      <w:r>
        <w:rPr>
          <w:rFonts w:hint="eastAsia" w:ascii="宋体" w:hAnsi="宋体"/>
        </w:rPr>
        <w:t>治理修复类项目前期情况：按照项目前期1.已完成 2.正在进行 3.未开展填写</w:t>
      </w:r>
    </w:p>
    <w:p>
      <w:pPr>
        <w:adjustRightInd w:val="0"/>
        <w:snapToGrid w:val="0"/>
        <w:spacing w:line="288" w:lineRule="auto"/>
        <w:ind w:firstLine="630" w:firstLineChars="300"/>
      </w:pPr>
      <w:r>
        <w:rPr>
          <w:rFonts w:ascii="宋体" w:hAnsi="宋体"/>
        </w:rPr>
        <w:t xml:space="preserve">12. </w:t>
      </w:r>
      <w:r>
        <w:rPr>
          <w:rFonts w:hint="eastAsia" w:ascii="宋体" w:hAnsi="宋体"/>
        </w:rPr>
        <w:t>备注：指需要补充说明的内容</w:t>
      </w:r>
    </w:p>
    <w:sectPr>
      <w:footerReference r:id="rId4" w:type="default"/>
      <w:footerReference r:id="rId5" w:type="even"/>
      <w:pgSz w:w="16839" w:h="11907" w:orient="landscape"/>
      <w:pgMar w:top="1701" w:right="1701" w:bottom="1701" w:left="1701" w:header="851" w:footer="1418" w:gutter="0"/>
      <w:pgNumType w:start="3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jc w:val="center"/>
    </w:pPr>
  </w:p>
  <w:p>
    <w:pPr>
      <w:pStyle w:val="1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005A40"/>
    <w:rsid w:val="000060D3"/>
    <w:rsid w:val="00017A2E"/>
    <w:rsid w:val="00017EB7"/>
    <w:rsid w:val="00021A0C"/>
    <w:rsid w:val="00024D67"/>
    <w:rsid w:val="00064DBB"/>
    <w:rsid w:val="00084AAA"/>
    <w:rsid w:val="0009690C"/>
    <w:rsid w:val="000B45B5"/>
    <w:rsid w:val="000B4F47"/>
    <w:rsid w:val="000E1A02"/>
    <w:rsid w:val="000E43E8"/>
    <w:rsid w:val="000F5357"/>
    <w:rsid w:val="00110D84"/>
    <w:rsid w:val="001135CA"/>
    <w:rsid w:val="001215E4"/>
    <w:rsid w:val="00134245"/>
    <w:rsid w:val="00140B41"/>
    <w:rsid w:val="001410FF"/>
    <w:rsid w:val="00164AF3"/>
    <w:rsid w:val="00172A27"/>
    <w:rsid w:val="00173744"/>
    <w:rsid w:val="00180972"/>
    <w:rsid w:val="00186CE4"/>
    <w:rsid w:val="00197909"/>
    <w:rsid w:val="001A0A80"/>
    <w:rsid w:val="001A5901"/>
    <w:rsid w:val="001B6D65"/>
    <w:rsid w:val="001B6F73"/>
    <w:rsid w:val="001C425B"/>
    <w:rsid w:val="001C56C0"/>
    <w:rsid w:val="001E07B4"/>
    <w:rsid w:val="001F667D"/>
    <w:rsid w:val="001F6C95"/>
    <w:rsid w:val="0020352B"/>
    <w:rsid w:val="002165DC"/>
    <w:rsid w:val="002304F5"/>
    <w:rsid w:val="00236B76"/>
    <w:rsid w:val="00243E7B"/>
    <w:rsid w:val="00267EF8"/>
    <w:rsid w:val="0027738B"/>
    <w:rsid w:val="00282E36"/>
    <w:rsid w:val="00283740"/>
    <w:rsid w:val="00286FBA"/>
    <w:rsid w:val="002A6A71"/>
    <w:rsid w:val="002B798E"/>
    <w:rsid w:val="002C40F4"/>
    <w:rsid w:val="002D149E"/>
    <w:rsid w:val="002F4765"/>
    <w:rsid w:val="00305C8A"/>
    <w:rsid w:val="00343CBF"/>
    <w:rsid w:val="0035364B"/>
    <w:rsid w:val="00355F8D"/>
    <w:rsid w:val="00367CA9"/>
    <w:rsid w:val="003720D0"/>
    <w:rsid w:val="00384DD8"/>
    <w:rsid w:val="003922D7"/>
    <w:rsid w:val="00396F3D"/>
    <w:rsid w:val="003D1465"/>
    <w:rsid w:val="003D22D2"/>
    <w:rsid w:val="003E0E51"/>
    <w:rsid w:val="003E1AAC"/>
    <w:rsid w:val="003E68D0"/>
    <w:rsid w:val="003F28A4"/>
    <w:rsid w:val="003F57F6"/>
    <w:rsid w:val="003F6D80"/>
    <w:rsid w:val="0041723F"/>
    <w:rsid w:val="00420CD6"/>
    <w:rsid w:val="00421380"/>
    <w:rsid w:val="00424BA7"/>
    <w:rsid w:val="0042729C"/>
    <w:rsid w:val="00430805"/>
    <w:rsid w:val="00441399"/>
    <w:rsid w:val="004510D4"/>
    <w:rsid w:val="00457A39"/>
    <w:rsid w:val="004745F8"/>
    <w:rsid w:val="00485CDB"/>
    <w:rsid w:val="00494B31"/>
    <w:rsid w:val="00497C6B"/>
    <w:rsid w:val="004A1739"/>
    <w:rsid w:val="004B492F"/>
    <w:rsid w:val="004D2A13"/>
    <w:rsid w:val="004D32D9"/>
    <w:rsid w:val="004D5AC5"/>
    <w:rsid w:val="004E32B8"/>
    <w:rsid w:val="004E32FC"/>
    <w:rsid w:val="004F7A69"/>
    <w:rsid w:val="005049DE"/>
    <w:rsid w:val="00512FD3"/>
    <w:rsid w:val="0052677B"/>
    <w:rsid w:val="00560517"/>
    <w:rsid w:val="005761A0"/>
    <w:rsid w:val="00586C4C"/>
    <w:rsid w:val="00591211"/>
    <w:rsid w:val="005A3CB1"/>
    <w:rsid w:val="005B7D3F"/>
    <w:rsid w:val="005C58AA"/>
    <w:rsid w:val="005C704C"/>
    <w:rsid w:val="005E5332"/>
    <w:rsid w:val="005F006B"/>
    <w:rsid w:val="005F11AE"/>
    <w:rsid w:val="005F4F86"/>
    <w:rsid w:val="006066AE"/>
    <w:rsid w:val="00607DCF"/>
    <w:rsid w:val="00611B4E"/>
    <w:rsid w:val="00667ABC"/>
    <w:rsid w:val="00696EB7"/>
    <w:rsid w:val="006A14D9"/>
    <w:rsid w:val="006B2A93"/>
    <w:rsid w:val="006D6915"/>
    <w:rsid w:val="006F7D43"/>
    <w:rsid w:val="0073031A"/>
    <w:rsid w:val="00747494"/>
    <w:rsid w:val="0077444B"/>
    <w:rsid w:val="00787847"/>
    <w:rsid w:val="007B2320"/>
    <w:rsid w:val="007B2F92"/>
    <w:rsid w:val="007B5318"/>
    <w:rsid w:val="007C110C"/>
    <w:rsid w:val="007C3743"/>
    <w:rsid w:val="007D0A29"/>
    <w:rsid w:val="007D2E5D"/>
    <w:rsid w:val="007D349A"/>
    <w:rsid w:val="007D73B4"/>
    <w:rsid w:val="00800FCF"/>
    <w:rsid w:val="00801B0D"/>
    <w:rsid w:val="008426AF"/>
    <w:rsid w:val="00844C64"/>
    <w:rsid w:val="00867943"/>
    <w:rsid w:val="00872E83"/>
    <w:rsid w:val="00892B69"/>
    <w:rsid w:val="00892E9E"/>
    <w:rsid w:val="008A458F"/>
    <w:rsid w:val="008A4C61"/>
    <w:rsid w:val="008D0354"/>
    <w:rsid w:val="008D4DE4"/>
    <w:rsid w:val="008D55A2"/>
    <w:rsid w:val="008E035A"/>
    <w:rsid w:val="008E1898"/>
    <w:rsid w:val="008E3CE5"/>
    <w:rsid w:val="008F30C2"/>
    <w:rsid w:val="009067A7"/>
    <w:rsid w:val="009105EB"/>
    <w:rsid w:val="009157C8"/>
    <w:rsid w:val="00944B3A"/>
    <w:rsid w:val="00945340"/>
    <w:rsid w:val="009547A3"/>
    <w:rsid w:val="00994E97"/>
    <w:rsid w:val="0099631A"/>
    <w:rsid w:val="009A50DA"/>
    <w:rsid w:val="009B3DF3"/>
    <w:rsid w:val="009B3EB4"/>
    <w:rsid w:val="009D080D"/>
    <w:rsid w:val="009D3E74"/>
    <w:rsid w:val="009E0BB3"/>
    <w:rsid w:val="009E1919"/>
    <w:rsid w:val="009F70C9"/>
    <w:rsid w:val="00A05BAC"/>
    <w:rsid w:val="00A14B65"/>
    <w:rsid w:val="00A200E6"/>
    <w:rsid w:val="00A21F0C"/>
    <w:rsid w:val="00A31CB3"/>
    <w:rsid w:val="00A35E77"/>
    <w:rsid w:val="00A5035C"/>
    <w:rsid w:val="00A53C63"/>
    <w:rsid w:val="00A665F8"/>
    <w:rsid w:val="00AA06E0"/>
    <w:rsid w:val="00AA5E6B"/>
    <w:rsid w:val="00AA718B"/>
    <w:rsid w:val="00AC0E3A"/>
    <w:rsid w:val="00AC0FC9"/>
    <w:rsid w:val="00AC56DE"/>
    <w:rsid w:val="00AD300D"/>
    <w:rsid w:val="00AD32E5"/>
    <w:rsid w:val="00AD4750"/>
    <w:rsid w:val="00AF6C99"/>
    <w:rsid w:val="00B0376A"/>
    <w:rsid w:val="00B12073"/>
    <w:rsid w:val="00B14AF1"/>
    <w:rsid w:val="00B36F7A"/>
    <w:rsid w:val="00B45D45"/>
    <w:rsid w:val="00B54F7F"/>
    <w:rsid w:val="00B70784"/>
    <w:rsid w:val="00B75B53"/>
    <w:rsid w:val="00B7608C"/>
    <w:rsid w:val="00B76CC6"/>
    <w:rsid w:val="00B833BD"/>
    <w:rsid w:val="00BA5924"/>
    <w:rsid w:val="00BA5E45"/>
    <w:rsid w:val="00BB505D"/>
    <w:rsid w:val="00BC5058"/>
    <w:rsid w:val="00BD3945"/>
    <w:rsid w:val="00BD5E01"/>
    <w:rsid w:val="00BE2FA7"/>
    <w:rsid w:val="00BE6A0D"/>
    <w:rsid w:val="00BF1261"/>
    <w:rsid w:val="00C130F0"/>
    <w:rsid w:val="00C14C7C"/>
    <w:rsid w:val="00C20D3E"/>
    <w:rsid w:val="00C2383B"/>
    <w:rsid w:val="00C27B0F"/>
    <w:rsid w:val="00C70B93"/>
    <w:rsid w:val="00C75362"/>
    <w:rsid w:val="00CA101A"/>
    <w:rsid w:val="00CB0191"/>
    <w:rsid w:val="00CB7F67"/>
    <w:rsid w:val="00CC655E"/>
    <w:rsid w:val="00CE32A0"/>
    <w:rsid w:val="00CE4397"/>
    <w:rsid w:val="00CE43D3"/>
    <w:rsid w:val="00CE4EB6"/>
    <w:rsid w:val="00CE61AB"/>
    <w:rsid w:val="00CF54D1"/>
    <w:rsid w:val="00D0056B"/>
    <w:rsid w:val="00D100C4"/>
    <w:rsid w:val="00D171DF"/>
    <w:rsid w:val="00D25271"/>
    <w:rsid w:val="00D274D8"/>
    <w:rsid w:val="00D320C3"/>
    <w:rsid w:val="00D3375D"/>
    <w:rsid w:val="00D338AB"/>
    <w:rsid w:val="00D37F7D"/>
    <w:rsid w:val="00D51A51"/>
    <w:rsid w:val="00D64EE2"/>
    <w:rsid w:val="00D867BC"/>
    <w:rsid w:val="00D9131F"/>
    <w:rsid w:val="00D95334"/>
    <w:rsid w:val="00D96224"/>
    <w:rsid w:val="00D97C33"/>
    <w:rsid w:val="00DA3F0B"/>
    <w:rsid w:val="00DA4CFD"/>
    <w:rsid w:val="00DB34CD"/>
    <w:rsid w:val="00DE12EC"/>
    <w:rsid w:val="00DF1EFF"/>
    <w:rsid w:val="00E02BF1"/>
    <w:rsid w:val="00E036A7"/>
    <w:rsid w:val="00E07DB1"/>
    <w:rsid w:val="00E13646"/>
    <w:rsid w:val="00E24783"/>
    <w:rsid w:val="00E37841"/>
    <w:rsid w:val="00E50818"/>
    <w:rsid w:val="00E568C0"/>
    <w:rsid w:val="00E77ABB"/>
    <w:rsid w:val="00E879C7"/>
    <w:rsid w:val="00E90D77"/>
    <w:rsid w:val="00EA303D"/>
    <w:rsid w:val="00EB4431"/>
    <w:rsid w:val="00EB5D45"/>
    <w:rsid w:val="00EB6637"/>
    <w:rsid w:val="00EC1F04"/>
    <w:rsid w:val="00EC23C1"/>
    <w:rsid w:val="00EC33B6"/>
    <w:rsid w:val="00EC6E2B"/>
    <w:rsid w:val="00ED1AAE"/>
    <w:rsid w:val="00EE4EBD"/>
    <w:rsid w:val="00EE72D1"/>
    <w:rsid w:val="00EF1E0F"/>
    <w:rsid w:val="00F057B8"/>
    <w:rsid w:val="00F0610B"/>
    <w:rsid w:val="00F10F2E"/>
    <w:rsid w:val="00F16D9C"/>
    <w:rsid w:val="00F26166"/>
    <w:rsid w:val="00F3530D"/>
    <w:rsid w:val="00F54B61"/>
    <w:rsid w:val="00F94CE8"/>
    <w:rsid w:val="00FB474C"/>
    <w:rsid w:val="00FB66D6"/>
    <w:rsid w:val="00FC0D5C"/>
    <w:rsid w:val="00FC7BAF"/>
    <w:rsid w:val="00FD09C5"/>
    <w:rsid w:val="00FD6AD7"/>
    <w:rsid w:val="23365C4A"/>
    <w:rsid w:val="4C731071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subject"/>
    <w:basedOn w:val="3"/>
    <w:next w:val="3"/>
    <w:link w:val="27"/>
    <w:uiPriority w:val="0"/>
    <w:rPr>
      <w:b/>
    </w:rPr>
  </w:style>
  <w:style w:type="paragraph" w:styleId="3">
    <w:name w:val="annotation text"/>
    <w:basedOn w:val="1"/>
    <w:link w:val="28"/>
    <w:uiPriority w:val="0"/>
    <w:pPr>
      <w:jc w:val="left"/>
    </w:pPr>
  </w:style>
  <w:style w:type="paragraph" w:styleId="4">
    <w:name w:val="Document Map"/>
    <w:basedOn w:val="1"/>
    <w:link w:val="25"/>
    <w:uiPriority w:val="0"/>
    <w:rPr>
      <w:rFonts w:ascii="宋体"/>
      <w:sz w:val="18"/>
    </w:rPr>
  </w:style>
  <w:style w:type="paragraph" w:styleId="5">
    <w:name w:val="Balloon Text"/>
    <w:basedOn w:val="1"/>
    <w:link w:val="30"/>
    <w:uiPriority w:val="0"/>
    <w:rPr>
      <w:sz w:val="18"/>
    </w:rPr>
  </w:style>
  <w:style w:type="paragraph" w:styleId="6">
    <w:name w:val="footer"/>
    <w:basedOn w:val="1"/>
    <w:link w:val="2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uiPriority w:val="0"/>
    <w:rPr/>
  </w:style>
  <w:style w:type="paragraph" w:customStyle="1" w:styleId="12">
    <w:name w:val="列出段落1"/>
    <w:basedOn w:val="1"/>
    <w:uiPriority w:val="0"/>
    <w:pPr>
      <w:ind w:firstLine="420" w:firstLineChars="200"/>
    </w:pPr>
  </w:style>
  <w:style w:type="paragraph" w:customStyle="1" w:styleId="13">
    <w:name w:val="页脚1"/>
    <w:basedOn w:val="1"/>
    <w:link w:val="2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4">
    <w:name w:val="批注框文本1"/>
    <w:basedOn w:val="1"/>
    <w:link w:val="20"/>
    <w:uiPriority w:val="0"/>
    <w:rPr>
      <w:sz w:val="2"/>
    </w:rPr>
  </w:style>
  <w:style w:type="paragraph" w:customStyle="1" w:styleId="15">
    <w:name w:val="页眉1"/>
    <w:basedOn w:val="1"/>
    <w:link w:val="2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16">
    <w:name w:val="列出段落2"/>
    <w:basedOn w:val="1"/>
    <w:uiPriority w:val="0"/>
    <w:pPr>
      <w:ind w:firstLine="420" w:firstLineChars="200"/>
    </w:pPr>
  </w:style>
  <w:style w:type="paragraph" w:customStyle="1" w:styleId="17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8"/>
    <w:link w:val="7"/>
    <w:uiPriority w:val="0"/>
    <w:rPr>
      <w:rFonts w:ascii="Calibri" w:hAnsi="Calibri" w:eastAsia="宋体"/>
      <w:kern w:val="2"/>
      <w:sz w:val="18"/>
      <w:lang w:val="en-US" w:eastAsia="zh-CN"/>
    </w:rPr>
  </w:style>
  <w:style w:type="character" w:customStyle="1" w:styleId="20">
    <w:name w:val="Balloon Text Char"/>
    <w:basedOn w:val="8"/>
    <w:link w:val="14"/>
    <w:uiPriority w:val="0"/>
    <w:rPr>
      <w:sz w:val="2"/>
    </w:rPr>
  </w:style>
  <w:style w:type="character" w:customStyle="1" w:styleId="21">
    <w:name w:val="页码1"/>
    <w:basedOn w:val="8"/>
    <w:uiPriority w:val="0"/>
    <w:rPr/>
  </w:style>
  <w:style w:type="character" w:customStyle="1" w:styleId="22">
    <w:name w:val="Header Char1"/>
    <w:link w:val="15"/>
    <w:uiPriority w:val="0"/>
    <w:rPr>
      <w:sz w:val="18"/>
    </w:rPr>
  </w:style>
  <w:style w:type="character" w:customStyle="1" w:styleId="23">
    <w:name w:val="Footer Char"/>
    <w:basedOn w:val="8"/>
    <w:link w:val="13"/>
    <w:uiPriority w:val="0"/>
    <w:rPr>
      <w:sz w:val="18"/>
    </w:rPr>
  </w:style>
  <w:style w:type="character" w:customStyle="1" w:styleId="24">
    <w:name w:val="页脚 Char"/>
    <w:basedOn w:val="8"/>
    <w:link w:val="6"/>
    <w:uiPriority w:val="99"/>
    <w:rPr>
      <w:rFonts w:ascii="Calibri" w:hAnsi="Calibri" w:eastAsia="宋体"/>
      <w:kern w:val="2"/>
      <w:sz w:val="18"/>
      <w:lang w:val="en-US" w:eastAsia="zh-CN"/>
    </w:rPr>
  </w:style>
  <w:style w:type="character" w:customStyle="1" w:styleId="25">
    <w:name w:val="文档结构图 Char"/>
    <w:basedOn w:val="8"/>
    <w:link w:val="4"/>
    <w:uiPriority w:val="0"/>
    <w:rPr>
      <w:rFonts w:ascii="宋体" w:hAnsi="Calibri" w:eastAsia="宋体"/>
      <w:kern w:val="2"/>
      <w:sz w:val="18"/>
      <w:lang w:val="en-US" w:eastAsia="zh-CN"/>
    </w:rPr>
  </w:style>
  <w:style w:type="character" w:customStyle="1" w:styleId="26">
    <w:name w:val="Char Char"/>
    <w:uiPriority w:val="0"/>
    <w:rPr>
      <w:sz w:val="18"/>
    </w:rPr>
  </w:style>
  <w:style w:type="character" w:customStyle="1" w:styleId="27">
    <w:name w:val="批注主题 Char"/>
    <w:basedOn w:val="28"/>
    <w:link w:val="2"/>
    <w:uiPriority w:val="0"/>
    <w:rPr>
      <w:rFonts w:ascii="Calibri" w:hAnsi="Calibri" w:eastAsia="宋体"/>
      <w:b/>
      <w:kern w:val="2"/>
      <w:sz w:val="21"/>
      <w:lang w:val="en-US" w:eastAsia="zh-CN"/>
    </w:rPr>
  </w:style>
  <w:style w:type="character" w:customStyle="1" w:styleId="28">
    <w:name w:val="批注文字 Char"/>
    <w:basedOn w:val="8"/>
    <w:link w:val="3"/>
    <w:uiPriority w:val="0"/>
    <w:rPr>
      <w:rFonts w:ascii="Calibri" w:hAnsi="Calibri" w:eastAsia="宋体"/>
      <w:kern w:val="2"/>
      <w:sz w:val="21"/>
      <w:lang w:val="en-US" w:eastAsia="zh-CN"/>
    </w:rPr>
  </w:style>
  <w:style w:type="character" w:customStyle="1" w:styleId="29">
    <w:name w:val="Header Char"/>
    <w:basedOn w:val="8"/>
    <w:uiPriority w:val="0"/>
    <w:rPr>
      <w:sz w:val="18"/>
    </w:rPr>
  </w:style>
  <w:style w:type="character" w:customStyle="1" w:styleId="30">
    <w:name w:val="批注框文本 Char"/>
    <w:basedOn w:val="8"/>
    <w:link w:val="5"/>
    <w:uiPriority w:val="0"/>
    <w:rPr>
      <w:rFonts w:ascii="Calibri" w:hAnsi="Calibri" w:eastAsia="宋体"/>
      <w:kern w:val="2"/>
      <w:sz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5</Pages>
  <Words>377</Words>
  <Characters>2151</Characters>
  <Lines>17</Lines>
  <Paragraphs>5</Paragraphs>
  <TotalTime>0</TotalTime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2019-03-20T08:00:00Z</dcterms:created>
  <dc:creator>何军 处长</dc:creator>
  <cp:lastModifiedBy>李巍</cp:lastModifiedBy>
  <cp:lastPrinted>2019-03-21T08:15:00Z</cp:lastPrinted>
  <dcterms:modified xsi:type="dcterms:W3CDTF">2019-09-06T13:04:45Z</dcterms:modified>
  <dc:title>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